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24AE" w14:textId="499AA2D6" w:rsidR="00536953" w:rsidRPr="00777567" w:rsidRDefault="004773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3501572"/>
      <w:bookmarkEnd w:id="0"/>
      <w:r w:rsidRPr="0077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FDEC73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464A4F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419392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76B2411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F780AD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B449AC5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1F2480B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46C2849E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F668B33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BF7004B" w14:textId="77777777" w:rsidR="00536953" w:rsidRPr="00777567" w:rsidRDefault="006F57E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 xml:space="preserve">RELATÓRIO </w:t>
      </w:r>
      <w:r w:rsidR="002B5E38" w:rsidRPr="00777567">
        <w:rPr>
          <w:rFonts w:ascii="Times New Roman" w:hAnsi="Times New Roman" w:cs="Times New Roman"/>
          <w:b/>
          <w:sz w:val="50"/>
          <w:szCs w:val="50"/>
        </w:rPr>
        <w:t>MENSAL</w:t>
      </w:r>
      <w:r w:rsidRPr="00777567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14:paraId="1DD2EBC7" w14:textId="3383BF11" w:rsidR="00536953" w:rsidRPr="00777567" w:rsidRDefault="002B5E38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 xml:space="preserve">OUVIDORIA </w:t>
      </w:r>
    </w:p>
    <w:p w14:paraId="3FAC036A" w14:textId="5ECE4D7C" w:rsidR="00AE10F7" w:rsidRPr="00777567" w:rsidRDefault="00FC1E25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>(</w:t>
      </w:r>
      <w:r w:rsidR="008F4046" w:rsidRPr="00777567">
        <w:rPr>
          <w:rFonts w:ascii="Times New Roman" w:hAnsi="Times New Roman" w:cs="Times New Roman"/>
          <w:b/>
          <w:sz w:val="50"/>
          <w:szCs w:val="50"/>
        </w:rPr>
        <w:t>JU</w:t>
      </w:r>
      <w:r w:rsidR="007B76E0" w:rsidRPr="00777567">
        <w:rPr>
          <w:rFonts w:ascii="Times New Roman" w:hAnsi="Times New Roman" w:cs="Times New Roman"/>
          <w:b/>
          <w:sz w:val="50"/>
          <w:szCs w:val="50"/>
        </w:rPr>
        <w:t>LHO</w:t>
      </w:r>
      <w:r w:rsidR="00AE10F7" w:rsidRPr="00777567">
        <w:rPr>
          <w:rFonts w:ascii="Times New Roman" w:hAnsi="Times New Roman" w:cs="Times New Roman"/>
          <w:b/>
          <w:sz w:val="50"/>
          <w:szCs w:val="50"/>
        </w:rPr>
        <w:t>)</w:t>
      </w:r>
    </w:p>
    <w:p w14:paraId="450BD658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722AC9D4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6E8DBE60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6C86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93010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5B86A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0BC35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12747" w14:textId="77777777" w:rsidR="008B3502" w:rsidRPr="00777567" w:rsidRDefault="008B3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CA988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F84C1" w14:textId="78298A8B" w:rsidR="00536953" w:rsidRPr="00777567" w:rsidRDefault="006F5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 xml:space="preserve">SÃO LUÍS </w:t>
      </w:r>
    </w:p>
    <w:p w14:paraId="6CB4E5E9" w14:textId="4D1F5D37" w:rsidR="004B32C3" w:rsidRPr="00777567" w:rsidRDefault="004B3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202</w:t>
      </w:r>
      <w:r w:rsidR="0052037E" w:rsidRPr="00777567">
        <w:rPr>
          <w:rFonts w:ascii="Times New Roman" w:hAnsi="Times New Roman" w:cs="Times New Roman"/>
          <w:b/>
          <w:sz w:val="24"/>
          <w:szCs w:val="24"/>
        </w:rPr>
        <w:t>4</w:t>
      </w:r>
    </w:p>
    <w:p w14:paraId="3E8D4162" w14:textId="25987532" w:rsidR="00536953" w:rsidRPr="00777567" w:rsidRDefault="006F5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13335" distB="13335" distL="13335" distR="12700" simplePos="0" relativeHeight="21" behindDoc="0" locked="0" layoutInCell="0" allowOverlap="1" wp14:anchorId="5A13081A" wp14:editId="272AC4E2">
                <wp:simplePos x="0" y="0"/>
                <wp:positionH relativeFrom="column">
                  <wp:posOffset>5063490</wp:posOffset>
                </wp:positionH>
                <wp:positionV relativeFrom="paragraph">
                  <wp:posOffset>335280</wp:posOffset>
                </wp:positionV>
                <wp:extent cx="600075" cy="723900"/>
                <wp:effectExtent l="13335" t="13335" r="12700" b="13335"/>
                <wp:wrapNone/>
                <wp:docPr id="2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72396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7410916" id="Elipse 8" o:spid="_x0000_s1026" style="position:absolute;margin-left:398.7pt;margin-top:26.4pt;width:47.25pt;height:57pt;z-index:21;visibility:visible;mso-wrap-style:square;mso-wrap-distance-left:1.05pt;mso-wrap-distance-top:1.05pt;mso-wrap-distance-right:1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" o:allowincell="f" fillcolor="white [3201]" strokecolor="white" strokeweight=".71mm"/>
            </w:pict>
          </mc:Fallback>
        </mc:AlternateContent>
      </w:r>
      <w:r w:rsidRPr="007775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13335" distB="12065" distL="13335" distR="12065" simplePos="0" relativeHeight="17" behindDoc="0" locked="0" layoutInCell="0" allowOverlap="1" wp14:anchorId="2ECFDA1C" wp14:editId="76EF2D00">
                <wp:simplePos x="0" y="0"/>
                <wp:positionH relativeFrom="column">
                  <wp:posOffset>5149215</wp:posOffset>
                </wp:positionH>
                <wp:positionV relativeFrom="paragraph">
                  <wp:posOffset>123825</wp:posOffset>
                </wp:positionV>
                <wp:extent cx="447675" cy="600075"/>
                <wp:effectExtent l="13335" t="13335" r="12065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10E23B" id="Retângulo 3" o:spid="_x0000_s1026" style="position:absolute;margin-left:405.45pt;margin-top:9.75pt;width:35.25pt;height:47.25pt;z-index:17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" o:allowincell="f" strokecolor="white" strokeweight=".71mm">
                <v:stroke joinstyle="round"/>
              </v:rect>
            </w:pict>
          </mc:Fallback>
        </mc:AlternateContent>
      </w:r>
    </w:p>
    <w:p w14:paraId="4C122DEF" w14:textId="77777777" w:rsidR="00536953" w:rsidRPr="00777567" w:rsidRDefault="006F57E9">
      <w:pPr>
        <w:spacing w:before="91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707901CA" w14:textId="296C9E90" w:rsidR="00536953" w:rsidRPr="00777567" w:rsidRDefault="006F57E9">
      <w:pPr>
        <w:spacing w:before="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 xml:space="preserve">Marcello Apolônio </w:t>
      </w:r>
      <w:proofErr w:type="spellStart"/>
      <w:r w:rsidRPr="00777567">
        <w:rPr>
          <w:rFonts w:ascii="Times New Roman" w:hAnsi="Times New Roman" w:cs="Times New Roman"/>
          <w:sz w:val="24"/>
          <w:szCs w:val="24"/>
        </w:rPr>
        <w:t>Dua</w:t>
      </w:r>
      <w:r w:rsidR="00CC62E6" w:rsidRPr="00777567">
        <w:rPr>
          <w:rFonts w:ascii="Times New Roman" w:hAnsi="Times New Roman" w:cs="Times New Roman"/>
          <w:sz w:val="24"/>
          <w:szCs w:val="24"/>
        </w:rPr>
        <w:t>i</w:t>
      </w:r>
      <w:r w:rsidRPr="00777567">
        <w:rPr>
          <w:rFonts w:ascii="Times New Roman" w:hAnsi="Times New Roman" w:cs="Times New Roman"/>
          <w:sz w:val="24"/>
          <w:szCs w:val="24"/>
        </w:rPr>
        <w:t>libe</w:t>
      </w:r>
      <w:proofErr w:type="spellEnd"/>
      <w:r w:rsidRPr="00777567">
        <w:rPr>
          <w:rFonts w:ascii="Times New Roman" w:hAnsi="Times New Roman" w:cs="Times New Roman"/>
          <w:sz w:val="24"/>
          <w:szCs w:val="24"/>
        </w:rPr>
        <w:t xml:space="preserve"> Barros</w:t>
      </w:r>
    </w:p>
    <w:p w14:paraId="6D4685A9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Chefe do Gabinete do Presidente</w:t>
      </w:r>
    </w:p>
    <w:p w14:paraId="45829829" w14:textId="77777777" w:rsidR="00536953" w:rsidRPr="00777567" w:rsidRDefault="006F57E9">
      <w:pPr>
        <w:spacing w:before="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Eduardo Henrique Santos Pereira</w:t>
      </w:r>
      <w:bookmarkStart w:id="1" w:name="_GoBack1"/>
      <w:bookmarkEnd w:id="1"/>
    </w:p>
    <w:p w14:paraId="3E1428CC" w14:textId="07468AE4" w:rsidR="00536953" w:rsidRPr="00777567" w:rsidRDefault="006F57E9">
      <w:pPr>
        <w:spacing w:before="115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Ouvidor</w:t>
      </w:r>
      <w:r w:rsidR="007B76E0" w:rsidRPr="00777567">
        <w:rPr>
          <w:rFonts w:ascii="Times New Roman" w:hAnsi="Times New Roman" w:cs="Times New Roman"/>
          <w:b/>
          <w:sz w:val="24"/>
          <w:szCs w:val="24"/>
        </w:rPr>
        <w:t>a</w:t>
      </w:r>
    </w:p>
    <w:p w14:paraId="384AFF1B" w14:textId="77777777" w:rsidR="007B76E0" w:rsidRPr="00777567" w:rsidRDefault="007B76E0" w:rsidP="007B76E0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Giuliana Giane Pereira Sena</w:t>
      </w:r>
    </w:p>
    <w:p w14:paraId="633762D1" w14:textId="7348ACD0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Equipe da Ouvidoria</w:t>
      </w:r>
    </w:p>
    <w:p w14:paraId="461A9E66" w14:textId="063B8C32" w:rsidR="00172D18" w:rsidRPr="00777567" w:rsidRDefault="00172D18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Ana Maria Furtado Dutra</w:t>
      </w:r>
    </w:p>
    <w:p w14:paraId="5ED6E78E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Fernanda Oliveira Sangel</w:t>
      </w:r>
    </w:p>
    <w:p w14:paraId="03C01475" w14:textId="77777777" w:rsidR="00536953" w:rsidRPr="00777567" w:rsidRDefault="006F57E9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Itaceny Monteiro de Sousa</w:t>
      </w:r>
    </w:p>
    <w:p w14:paraId="7ADD83DF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Elaboração</w:t>
      </w:r>
    </w:p>
    <w:p w14:paraId="1F190B22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Ouvidoria</w:t>
      </w:r>
    </w:p>
    <w:p w14:paraId="1ECCDA6A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3E3DDCA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47C05A96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95FFBEB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2502E87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4915C7CF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639F3713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6E10BCCD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1327E9B4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7D3D6126" w14:textId="77777777" w:rsidR="008B3502" w:rsidRPr="00777567" w:rsidRDefault="008B3502">
      <w:pPr>
        <w:rPr>
          <w:rFonts w:ascii="Times New Roman" w:hAnsi="Times New Roman" w:cs="Times New Roman"/>
          <w:sz w:val="24"/>
          <w:szCs w:val="24"/>
        </w:rPr>
      </w:pPr>
    </w:p>
    <w:p w14:paraId="36C4E8F0" w14:textId="64D4CCCA" w:rsidR="008B3502" w:rsidRDefault="008B3502">
      <w:pPr>
        <w:rPr>
          <w:rFonts w:ascii="Times New Roman" w:hAnsi="Times New Roman" w:cs="Times New Roman"/>
          <w:sz w:val="24"/>
          <w:szCs w:val="24"/>
        </w:rPr>
      </w:pPr>
    </w:p>
    <w:p w14:paraId="52C1421D" w14:textId="5B123F7B" w:rsid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661A2F91" w14:textId="159FBE5F" w:rsid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2C56FD2F" w14:textId="77777777" w:rsidR="00777567" w:rsidRP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3324EE0B" w14:textId="77777777" w:rsidR="00536953" w:rsidRPr="00777567" w:rsidRDefault="006F5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13335" distB="12065" distL="12700" distR="12700" simplePos="0" relativeHeight="20" behindDoc="0" locked="0" layoutInCell="0" allowOverlap="1" wp14:anchorId="509E481E" wp14:editId="63418F1F">
                <wp:simplePos x="0" y="0"/>
                <wp:positionH relativeFrom="column">
                  <wp:posOffset>5882640</wp:posOffset>
                </wp:positionH>
                <wp:positionV relativeFrom="paragraph">
                  <wp:posOffset>326390</wp:posOffset>
                </wp:positionV>
                <wp:extent cx="704850" cy="542925"/>
                <wp:effectExtent l="12700" t="13335" r="12700" b="12065"/>
                <wp:wrapNone/>
                <wp:docPr id="6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F2213C" id="Retângulo 11" o:spid="_x0000_s1026" style="position:absolute;margin-left:463.2pt;margin-top:25.7pt;width:55.5pt;height:42.75pt;z-index:20;visibility:visible;mso-wrap-style:square;mso-wrap-distance-left:1pt;mso-wrap-distance-top:1.05pt;mso-wrap-distance-right:1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" o:allowincell="f" strokecolor="white" strokeweight=".71mm">
                <v:stroke joinstyle="round"/>
              </v:rect>
            </w:pict>
          </mc:Fallback>
        </mc:AlternateContent>
      </w:r>
    </w:p>
    <w:p w14:paraId="2ACCEA00" w14:textId="77777777" w:rsidR="00536953" w:rsidRPr="00777567" w:rsidRDefault="006F57E9" w:rsidP="002B5FCC">
      <w:pPr>
        <w:pStyle w:val="Ttulo1"/>
        <w:numPr>
          <w:ilvl w:val="0"/>
          <w:numId w:val="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APRESENTAÇÃO</w:t>
      </w:r>
    </w:p>
    <w:p w14:paraId="1239B8DA" w14:textId="3A9F6D64" w:rsidR="00536953" w:rsidRPr="00777567" w:rsidRDefault="006F57E9">
      <w:pPr>
        <w:pStyle w:val="Corpodetexto"/>
        <w:spacing w:before="139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O presente relatório da Ouvidoria apres</w:t>
      </w:r>
      <w:r w:rsidR="002B5E38" w:rsidRPr="00777567">
        <w:rPr>
          <w:rFonts w:ascii="Times New Roman" w:hAnsi="Times New Roman" w:cs="Times New Roman"/>
          <w:lang w:val="pt-BR"/>
        </w:rPr>
        <w:t>enta as atividades realizadas no mês</w:t>
      </w:r>
      <w:r w:rsidR="00AE10F7" w:rsidRPr="00777567">
        <w:rPr>
          <w:rFonts w:ascii="Times New Roman" w:hAnsi="Times New Roman" w:cs="Times New Roman"/>
          <w:lang w:val="pt-BR"/>
        </w:rPr>
        <w:t xml:space="preserve"> </w:t>
      </w:r>
      <w:r w:rsidR="007B76E0" w:rsidRPr="00777567">
        <w:rPr>
          <w:rFonts w:ascii="Times New Roman" w:hAnsi="Times New Roman" w:cs="Times New Roman"/>
          <w:lang w:val="pt-BR"/>
        </w:rPr>
        <w:t>julho</w:t>
      </w:r>
      <w:r w:rsidRPr="00777567">
        <w:rPr>
          <w:rFonts w:ascii="Times New Roman" w:hAnsi="Times New Roman" w:cs="Times New Roman"/>
          <w:lang w:val="pt-BR"/>
        </w:rPr>
        <w:t xml:space="preserve"> </w:t>
      </w:r>
      <w:r w:rsidR="002B5E38" w:rsidRPr="00777567">
        <w:rPr>
          <w:rFonts w:ascii="Times New Roman" w:hAnsi="Times New Roman" w:cs="Times New Roman"/>
          <w:lang w:val="pt-BR"/>
        </w:rPr>
        <w:t>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  <w:r w:rsidRPr="00777567">
        <w:rPr>
          <w:rFonts w:ascii="Times New Roman" w:hAnsi="Times New Roman" w:cs="Times New Roman"/>
          <w:lang w:val="pt-BR"/>
        </w:rPr>
        <w:t>, atendendo às exigências dos órgãos de controle interno e externo.</w:t>
      </w:r>
    </w:p>
    <w:p w14:paraId="4B75352C" w14:textId="77777777" w:rsidR="00536953" w:rsidRPr="00777567" w:rsidRDefault="00536953">
      <w:pPr>
        <w:pStyle w:val="Corpodetexto"/>
        <w:spacing w:line="360" w:lineRule="auto"/>
        <w:rPr>
          <w:rFonts w:ascii="Times New Roman" w:hAnsi="Times New Roman" w:cs="Times New Roman"/>
          <w:lang w:val="pt-BR"/>
        </w:rPr>
      </w:pPr>
    </w:p>
    <w:p w14:paraId="6A85B8BE" w14:textId="77777777" w:rsidR="00536953" w:rsidRPr="00777567" w:rsidRDefault="006F57E9" w:rsidP="002B5FCC">
      <w:pPr>
        <w:pStyle w:val="Ttulo1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</w:rPr>
        <w:t>EQUIPE</w:t>
      </w:r>
      <w:r w:rsidRPr="00777567">
        <w:rPr>
          <w:rFonts w:ascii="Times New Roman" w:hAnsi="Times New Roman" w:cs="Times New Roman"/>
          <w:spacing w:val="-6"/>
        </w:rPr>
        <w:t xml:space="preserve"> OUV</w:t>
      </w:r>
      <w:r w:rsidRPr="00777567">
        <w:rPr>
          <w:rFonts w:ascii="Times New Roman" w:hAnsi="Times New Roman" w:cs="Times New Roman"/>
        </w:rPr>
        <w:t>IDORIA</w:t>
      </w:r>
    </w:p>
    <w:p w14:paraId="270D301C" w14:textId="77777777" w:rsidR="00536953" w:rsidRPr="00777567" w:rsidRDefault="00536953">
      <w:pPr>
        <w:pStyle w:val="Corpodetexto"/>
        <w:tabs>
          <w:tab w:val="left" w:pos="0"/>
          <w:tab w:val="left" w:pos="1020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FB68E8" w14:textId="7B75C794" w:rsidR="00536953" w:rsidRPr="00777567" w:rsidRDefault="006F57E9">
      <w:pPr>
        <w:pStyle w:val="Corpodetexto"/>
        <w:tabs>
          <w:tab w:val="left" w:pos="0"/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A Ouvidoria é composta pel</w:t>
      </w:r>
      <w:r w:rsidR="007B76E0" w:rsidRPr="00777567">
        <w:rPr>
          <w:rFonts w:ascii="Times New Roman" w:hAnsi="Times New Roman" w:cs="Times New Roman"/>
          <w:lang w:val="pt-BR"/>
        </w:rPr>
        <w:t>a</w:t>
      </w:r>
      <w:r w:rsidRPr="00777567">
        <w:rPr>
          <w:rFonts w:ascii="Times New Roman" w:hAnsi="Times New Roman" w:cs="Times New Roman"/>
          <w:lang w:val="pt-BR"/>
        </w:rPr>
        <w:t xml:space="preserve"> Gerente de Ouvidoria e </w:t>
      </w:r>
      <w:r w:rsidR="007B76E0" w:rsidRPr="00777567">
        <w:rPr>
          <w:rFonts w:ascii="Times New Roman" w:hAnsi="Times New Roman" w:cs="Times New Roman"/>
          <w:lang w:val="pt-BR"/>
        </w:rPr>
        <w:t xml:space="preserve">três </w:t>
      </w:r>
      <w:r w:rsidRPr="00777567">
        <w:rPr>
          <w:rFonts w:ascii="Times New Roman" w:hAnsi="Times New Roman" w:cs="Times New Roman"/>
          <w:lang w:val="pt-BR"/>
        </w:rPr>
        <w:t>Analista</w:t>
      </w:r>
      <w:r w:rsidR="00172D18" w:rsidRPr="00777567">
        <w:rPr>
          <w:rFonts w:ascii="Times New Roman" w:hAnsi="Times New Roman" w:cs="Times New Roman"/>
          <w:lang w:val="pt-BR"/>
        </w:rPr>
        <w:t>s</w:t>
      </w:r>
      <w:r w:rsidRPr="00777567">
        <w:rPr>
          <w:rFonts w:ascii="Times New Roman" w:hAnsi="Times New Roman" w:cs="Times New Roman"/>
          <w:lang w:val="pt-BR"/>
        </w:rPr>
        <w:t xml:space="preserve"> de Ouvidoria:</w:t>
      </w:r>
    </w:p>
    <w:p w14:paraId="2AF451BE" w14:textId="338DF6FD" w:rsidR="00536953" w:rsidRPr="00777567" w:rsidRDefault="007B76E0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Giuliana Giane Pereira Sena</w:t>
      </w:r>
      <w:r w:rsidR="006F57E9" w:rsidRPr="00777567">
        <w:rPr>
          <w:rFonts w:ascii="Times New Roman" w:hAnsi="Times New Roman" w:cs="Times New Roman"/>
          <w:sz w:val="24"/>
          <w:szCs w:val="24"/>
          <w:lang w:val="pt-BR"/>
        </w:rPr>
        <w:t xml:space="preserve"> (Gerente);</w:t>
      </w:r>
    </w:p>
    <w:p w14:paraId="159B9B2E" w14:textId="5905E541" w:rsidR="00172D18" w:rsidRPr="00777567" w:rsidRDefault="00172D18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Ana Maria Furtado Dutra (Analista de Ouvidoria);</w:t>
      </w:r>
    </w:p>
    <w:p w14:paraId="206E1BF5" w14:textId="0B751725" w:rsidR="00060D4D" w:rsidRPr="00777567" w:rsidRDefault="006F57E9" w:rsidP="007B76E0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Fernanda Oliveira Sangel (Analista de Ouvidoria)</w:t>
      </w:r>
      <w:r w:rsidR="00060D4D" w:rsidRPr="00777567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7B76E0" w:rsidRPr="007775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60D4D" w:rsidRPr="00777567">
        <w:rPr>
          <w:rFonts w:ascii="Times New Roman" w:hAnsi="Times New Roman" w:cs="Times New Roman"/>
          <w:sz w:val="24"/>
          <w:szCs w:val="24"/>
        </w:rPr>
        <w:t>e</w:t>
      </w:r>
    </w:p>
    <w:p w14:paraId="3B333B21" w14:textId="77777777" w:rsidR="00536953" w:rsidRPr="00777567" w:rsidRDefault="006F57E9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Itaceny Monteiro de Sousa (Analista de Ouvidoria).</w:t>
      </w:r>
    </w:p>
    <w:p w14:paraId="37703283" w14:textId="77777777" w:rsidR="00536953" w:rsidRPr="00777567" w:rsidRDefault="00536953">
      <w:pPr>
        <w:pStyle w:val="Corpodetexto"/>
        <w:tabs>
          <w:tab w:val="left" w:pos="0"/>
          <w:tab w:val="left" w:pos="10206"/>
        </w:tabs>
        <w:spacing w:before="9" w:line="360" w:lineRule="auto"/>
        <w:rPr>
          <w:rFonts w:ascii="Times New Roman" w:hAnsi="Times New Roman" w:cs="Times New Roman"/>
          <w:lang w:val="pt-BR"/>
        </w:rPr>
      </w:pPr>
    </w:p>
    <w:p w14:paraId="664E970A" w14:textId="27D746D9" w:rsidR="00536953" w:rsidRPr="00777567" w:rsidRDefault="006F57E9">
      <w:pPr>
        <w:pStyle w:val="Corpodetexto"/>
        <w:tabs>
          <w:tab w:val="left" w:pos="0"/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  <w:lang w:val="pt-BR"/>
        </w:rPr>
        <w:t xml:space="preserve">As Analistas de Ouvidoria atuam no atendimento dos </w:t>
      </w:r>
      <w:r w:rsidR="006B3045" w:rsidRPr="00777567">
        <w:rPr>
          <w:rFonts w:ascii="Times New Roman" w:hAnsi="Times New Roman" w:cs="Times New Roman"/>
          <w:lang w:val="pt-BR"/>
        </w:rPr>
        <w:t>cidadãos (</w:t>
      </w:r>
      <w:proofErr w:type="spellStart"/>
      <w:r w:rsidRPr="00777567">
        <w:rPr>
          <w:rFonts w:ascii="Times New Roman" w:hAnsi="Times New Roman" w:cs="Times New Roman"/>
          <w:lang w:val="pt-BR"/>
        </w:rPr>
        <w:t>ãs</w:t>
      </w:r>
      <w:proofErr w:type="spellEnd"/>
      <w:r w:rsidRPr="00777567">
        <w:rPr>
          <w:rFonts w:ascii="Times New Roman" w:hAnsi="Times New Roman" w:cs="Times New Roman"/>
          <w:lang w:val="pt-BR"/>
        </w:rPr>
        <w:t xml:space="preserve">) via sistema e-OUV, </w:t>
      </w:r>
      <w:proofErr w:type="spellStart"/>
      <w:r w:rsidRPr="00777567">
        <w:rPr>
          <w:rFonts w:ascii="Times New Roman" w:hAnsi="Times New Roman" w:cs="Times New Roman"/>
          <w:lang w:val="pt-BR"/>
        </w:rPr>
        <w:t>e-SIC</w:t>
      </w:r>
      <w:proofErr w:type="spellEnd"/>
      <w:r w:rsidRPr="00777567">
        <w:rPr>
          <w:rFonts w:ascii="Times New Roman" w:hAnsi="Times New Roman" w:cs="Times New Roman"/>
          <w:lang w:val="pt-BR"/>
        </w:rPr>
        <w:t>, e-mail</w:t>
      </w:r>
      <w:r w:rsidR="00060D4D" w:rsidRPr="00777567">
        <w:rPr>
          <w:rFonts w:ascii="Times New Roman" w:hAnsi="Times New Roman" w:cs="Times New Roman"/>
          <w:lang w:val="pt-BR"/>
        </w:rPr>
        <w:t xml:space="preserve"> </w:t>
      </w:r>
      <w:r w:rsidR="00060D4D" w:rsidRPr="00777567">
        <w:rPr>
          <w:rFonts w:ascii="Times New Roman" w:hAnsi="Times New Roman" w:cs="Times New Roman"/>
          <w:iCs/>
          <w:lang w:val="pt-BR"/>
        </w:rPr>
        <w:t xml:space="preserve">e </w:t>
      </w:r>
      <w:r w:rsidRPr="00777567">
        <w:rPr>
          <w:rFonts w:ascii="Times New Roman" w:hAnsi="Times New Roman" w:cs="Times New Roman"/>
          <w:lang w:val="pt-BR"/>
        </w:rPr>
        <w:t>p</w:t>
      </w:r>
      <w:r w:rsidR="00060D4D" w:rsidRPr="00777567">
        <w:rPr>
          <w:rFonts w:ascii="Times New Roman" w:hAnsi="Times New Roman" w:cs="Times New Roman"/>
          <w:lang w:val="pt-BR"/>
        </w:rPr>
        <w:t>resencial</w:t>
      </w:r>
      <w:r w:rsidRPr="00777567">
        <w:rPr>
          <w:rFonts w:ascii="Times New Roman" w:hAnsi="Times New Roman" w:cs="Times New Roman"/>
          <w:lang w:val="pt-BR"/>
        </w:rPr>
        <w:t xml:space="preserve">. Os casos recepcionados são apresentados </w:t>
      </w:r>
      <w:r w:rsidR="003B1EB5" w:rsidRPr="00777567">
        <w:rPr>
          <w:rFonts w:ascii="Times New Roman" w:hAnsi="Times New Roman" w:cs="Times New Roman"/>
          <w:lang w:val="pt-BR"/>
        </w:rPr>
        <w:t>à</w:t>
      </w:r>
      <w:r w:rsidRPr="00777567">
        <w:rPr>
          <w:rFonts w:ascii="Times New Roman" w:hAnsi="Times New Roman" w:cs="Times New Roman"/>
          <w:lang w:val="pt-BR"/>
        </w:rPr>
        <w:t xml:space="preserve"> Gerente de Ouvidoria para que sejam analisados e encaminhados aos setores responsáveis para que respondam e posteriormente são remetidos respondidos ao manifestante</w:t>
      </w:r>
      <w:r w:rsidR="0005227B" w:rsidRPr="00777567">
        <w:rPr>
          <w:rFonts w:ascii="Times New Roman" w:hAnsi="Times New Roman" w:cs="Times New Roman"/>
          <w:lang w:val="pt-BR"/>
        </w:rPr>
        <w:t>.</w:t>
      </w:r>
    </w:p>
    <w:p w14:paraId="70055776" w14:textId="77777777" w:rsidR="00536953" w:rsidRPr="00777567" w:rsidRDefault="00536953">
      <w:pPr>
        <w:pStyle w:val="Corpodetexto"/>
        <w:tabs>
          <w:tab w:val="left" w:pos="0"/>
        </w:tabs>
        <w:spacing w:before="2" w:line="360" w:lineRule="auto"/>
        <w:rPr>
          <w:rFonts w:ascii="Times New Roman" w:hAnsi="Times New Roman" w:cs="Times New Roman"/>
          <w:lang w:val="pt-BR"/>
        </w:rPr>
      </w:pPr>
    </w:p>
    <w:p w14:paraId="17F93B3D" w14:textId="77777777" w:rsidR="00536953" w:rsidRPr="00777567" w:rsidRDefault="006F57E9" w:rsidP="002B5FCC">
      <w:pPr>
        <w:pStyle w:val="Corpodetexto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 xml:space="preserve">PERFIL GERAL DAS DEMANDAS </w:t>
      </w:r>
    </w:p>
    <w:p w14:paraId="4F623FE4" w14:textId="77777777" w:rsidR="00536953" w:rsidRPr="00777567" w:rsidRDefault="0053695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05A222C" w14:textId="203BB02B" w:rsidR="007B76E0" w:rsidRPr="00777567" w:rsidRDefault="006F57E9" w:rsidP="00777567">
      <w:pPr>
        <w:pStyle w:val="Corpodetexto"/>
        <w:tabs>
          <w:tab w:val="left" w:pos="0"/>
        </w:tabs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A seguir serão apresentadas as demandas </w:t>
      </w:r>
      <w:r w:rsidR="00731E74" w:rsidRPr="00777567">
        <w:rPr>
          <w:rFonts w:ascii="Times New Roman" w:hAnsi="Times New Roman" w:cs="Times New Roman"/>
          <w:lang w:val="pt-BR"/>
        </w:rPr>
        <w:t>recebidas</w:t>
      </w:r>
      <w:r w:rsidRPr="00777567">
        <w:rPr>
          <w:rFonts w:ascii="Times New Roman" w:hAnsi="Times New Roman" w:cs="Times New Roman"/>
          <w:lang w:val="pt-BR"/>
        </w:rPr>
        <w:t xml:space="preserve"> pela Ouvidoria</w:t>
      </w:r>
      <w:r w:rsidR="00C32A6A" w:rsidRPr="00777567">
        <w:rPr>
          <w:rFonts w:ascii="Times New Roman" w:hAnsi="Times New Roman" w:cs="Times New Roman"/>
          <w:lang w:val="pt-BR"/>
        </w:rPr>
        <w:t>/</w:t>
      </w:r>
      <w:r w:rsidRPr="00777567">
        <w:rPr>
          <w:rFonts w:ascii="Times New Roman" w:hAnsi="Times New Roman" w:cs="Times New Roman"/>
          <w:lang w:val="pt-BR"/>
        </w:rPr>
        <w:t>EMSERH. As demandas serão analisadas a partir de seu perfil de classificação e tipificação.</w:t>
      </w:r>
    </w:p>
    <w:p w14:paraId="04D52C85" w14:textId="0119A4FD" w:rsidR="00211396" w:rsidRPr="00777567" w:rsidRDefault="00211396">
      <w:pPr>
        <w:pStyle w:val="Ttulo1"/>
        <w:tabs>
          <w:tab w:val="left" w:pos="0"/>
          <w:tab w:val="left" w:pos="1276"/>
        </w:tabs>
        <w:spacing w:before="0" w:line="360" w:lineRule="auto"/>
        <w:ind w:left="0" w:firstLine="0"/>
        <w:rPr>
          <w:rFonts w:ascii="Times New Roman" w:hAnsi="Times New Roman" w:cs="Times New Roman"/>
          <w:b w:val="0"/>
          <w:bCs w:val="0"/>
          <w:lang w:val="pt-BR"/>
        </w:rPr>
      </w:pPr>
    </w:p>
    <w:p w14:paraId="5DCCC289" w14:textId="39A4E071" w:rsidR="00536953" w:rsidRPr="00777567" w:rsidRDefault="00FC1E25" w:rsidP="002B5FCC">
      <w:pPr>
        <w:pStyle w:val="Ttulo1"/>
        <w:numPr>
          <w:ilvl w:val="0"/>
          <w:numId w:val="1"/>
        </w:numPr>
        <w:tabs>
          <w:tab w:val="left" w:pos="1276"/>
        </w:tabs>
        <w:spacing w:before="0" w:line="360" w:lineRule="auto"/>
        <w:ind w:left="0" w:firstLine="0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DEMANDAS DE </w:t>
      </w:r>
      <w:r w:rsidR="008F4046" w:rsidRPr="00777567">
        <w:rPr>
          <w:rFonts w:ascii="Times New Roman" w:hAnsi="Times New Roman" w:cs="Times New Roman"/>
          <w:lang w:val="pt-BR"/>
        </w:rPr>
        <w:t>JU</w:t>
      </w:r>
      <w:r w:rsidR="00CC6DF5" w:rsidRPr="00777567">
        <w:rPr>
          <w:rFonts w:ascii="Times New Roman" w:hAnsi="Times New Roman" w:cs="Times New Roman"/>
          <w:lang w:val="pt-BR"/>
        </w:rPr>
        <w:t>LHO</w:t>
      </w:r>
      <w:r w:rsidR="000A1C5E" w:rsidRPr="00777567">
        <w:rPr>
          <w:rFonts w:ascii="Times New Roman" w:hAnsi="Times New Roman" w:cs="Times New Roman"/>
          <w:lang w:val="pt-BR"/>
        </w:rPr>
        <w:t xml:space="preserve"> 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</w:p>
    <w:p w14:paraId="134FD791" w14:textId="77777777" w:rsidR="00536953" w:rsidRPr="00777567" w:rsidRDefault="0053695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90D8853" w14:textId="1AD40486" w:rsidR="00536953" w:rsidRPr="00777567" w:rsidRDefault="002C1717" w:rsidP="002B5FCC">
      <w:pPr>
        <w:pStyle w:val="Corpodetexto"/>
        <w:tabs>
          <w:tab w:val="left" w:pos="0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Em </w:t>
      </w:r>
      <w:r w:rsidR="00062E86" w:rsidRPr="00777567">
        <w:rPr>
          <w:rFonts w:ascii="Times New Roman" w:hAnsi="Times New Roman" w:cs="Times New Roman"/>
          <w:lang w:val="pt-BR"/>
        </w:rPr>
        <w:t>julho</w:t>
      </w:r>
      <w:r w:rsidRPr="00777567">
        <w:rPr>
          <w:rFonts w:ascii="Times New Roman" w:hAnsi="Times New Roman" w:cs="Times New Roman"/>
          <w:lang w:val="pt-BR"/>
        </w:rPr>
        <w:t xml:space="preserve"> 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  <w:r w:rsidR="000A1C5E" w:rsidRPr="00777567">
        <w:rPr>
          <w:rFonts w:ascii="Times New Roman" w:hAnsi="Times New Roman" w:cs="Times New Roman"/>
          <w:lang w:val="pt-BR"/>
        </w:rPr>
        <w:t xml:space="preserve"> foram</w:t>
      </w:r>
      <w:r w:rsidR="006F57E9" w:rsidRPr="00777567">
        <w:rPr>
          <w:rFonts w:ascii="Times New Roman" w:hAnsi="Times New Roman" w:cs="Times New Roman"/>
          <w:lang w:val="pt-BR"/>
        </w:rPr>
        <w:t xml:space="preserve"> recebidas</w:t>
      </w:r>
      <w:r w:rsidR="008C2823" w:rsidRPr="00777567">
        <w:rPr>
          <w:rFonts w:ascii="Times New Roman" w:hAnsi="Times New Roman" w:cs="Times New Roman"/>
          <w:lang w:val="pt-BR"/>
        </w:rPr>
        <w:t xml:space="preserve"> </w:t>
      </w:r>
      <w:r w:rsidR="00A91F0E" w:rsidRPr="00777567">
        <w:rPr>
          <w:rFonts w:ascii="Times New Roman" w:hAnsi="Times New Roman" w:cs="Times New Roman"/>
          <w:color w:val="000000" w:themeColor="text1"/>
          <w:lang w:val="pt-BR"/>
        </w:rPr>
        <w:t xml:space="preserve">157 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>manifestações advindas dos canais de comunicação com a Ouvidoria (e-mail institucional, e-OUV</w:t>
      </w:r>
      <w:r w:rsidR="00DD73D4" w:rsidRPr="00777567">
        <w:rPr>
          <w:rFonts w:ascii="Times New Roman" w:hAnsi="Times New Roman" w:cs="Times New Roman"/>
          <w:color w:val="000000" w:themeColor="text1"/>
          <w:lang w:val="pt-BR"/>
        </w:rPr>
        <w:t>,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>e-SIC</w:t>
      </w:r>
      <w:proofErr w:type="spellEnd"/>
      <w:r w:rsidR="00EC1C9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e 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presencial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). </w:t>
      </w:r>
    </w:p>
    <w:p w14:paraId="1733D044" w14:textId="24D70127" w:rsidR="00536953" w:rsidRPr="00777567" w:rsidRDefault="006F57E9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>A forma de acesso mais utiliza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da</w:t>
      </w:r>
      <w:r w:rsidR="003D5BA1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no presente mês 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pelo público que procura os s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erviços de Ouvidoria foi e-mail institucional (Zimbra)</w:t>
      </w:r>
      <w:r w:rsidR="00AE10F7" w:rsidRPr="00777567">
        <w:rPr>
          <w:rFonts w:ascii="Times New Roman" w:hAnsi="Times New Roman" w:cs="Times New Roman"/>
          <w:color w:val="000000" w:themeColor="text1"/>
          <w:lang w:val="pt-BR"/>
        </w:rPr>
        <w:t>, 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Sistema </w:t>
      </w:r>
      <w:proofErr w:type="spellStart"/>
      <w:r w:rsidRPr="00777567">
        <w:rPr>
          <w:rFonts w:ascii="Times New Roman" w:hAnsi="Times New Roman" w:cs="Times New Roman"/>
          <w:color w:val="000000" w:themeColor="text1"/>
          <w:lang w:val="pt-BR"/>
        </w:rPr>
        <w:t>e-</w:t>
      </w:r>
      <w:r w:rsidR="003B1EB5" w:rsidRPr="00777567">
        <w:rPr>
          <w:rFonts w:ascii="Times New Roman" w:hAnsi="Times New Roman" w:cs="Times New Roman"/>
          <w:color w:val="000000" w:themeColor="text1"/>
          <w:lang w:val="pt-BR"/>
        </w:rPr>
        <w:t>SIC</w:t>
      </w:r>
      <w:proofErr w:type="spellEnd"/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aparece em segundo luga</w:t>
      </w:r>
      <w:r w:rsidR="004A05FC" w:rsidRPr="00777567">
        <w:rPr>
          <w:rFonts w:ascii="Times New Roman" w:hAnsi="Times New Roman" w:cs="Times New Roman"/>
          <w:color w:val="000000" w:themeColor="text1"/>
          <w:lang w:val="pt-BR"/>
        </w:rPr>
        <w:t>r</w:t>
      </w:r>
      <w:r w:rsidR="00062E86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e</w:t>
      </w:r>
      <w:r w:rsidR="004A05FC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0C56E5" w:rsidRPr="00777567">
        <w:rPr>
          <w:rFonts w:ascii="Times New Roman" w:hAnsi="Times New Roman" w:cs="Times New Roman"/>
          <w:color w:val="000000" w:themeColor="text1"/>
          <w:lang w:val="pt-BR"/>
        </w:rPr>
        <w:t>em terceiro o</w:t>
      </w:r>
      <w:r w:rsidR="005F5588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Sistema e-</w:t>
      </w:r>
      <w:r w:rsidR="003B1EB5" w:rsidRPr="00777567">
        <w:rPr>
          <w:rFonts w:ascii="Times New Roman" w:hAnsi="Times New Roman" w:cs="Times New Roman"/>
          <w:color w:val="000000" w:themeColor="text1"/>
          <w:lang w:val="pt-BR"/>
        </w:rPr>
        <w:t>OUV</w:t>
      </w:r>
      <w:r w:rsidR="00DD73D4" w:rsidRPr="00777567">
        <w:rPr>
          <w:rFonts w:ascii="Times New Roman" w:hAnsi="Times New Roman" w:cs="Times New Roman"/>
          <w:color w:val="000000" w:themeColor="text1"/>
          <w:lang w:val="pt-BR"/>
        </w:rPr>
        <w:t>.</w:t>
      </w:r>
      <w:r w:rsidR="00C504ED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29B49B25" w14:textId="77777777" w:rsidR="00266324" w:rsidRPr="00777567" w:rsidRDefault="00266324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lang w:val="pt-BR"/>
        </w:rPr>
      </w:pPr>
    </w:p>
    <w:p w14:paraId="084F5B2D" w14:textId="500BCAF7" w:rsidR="0052037E" w:rsidRPr="00777567" w:rsidRDefault="00E41D39" w:rsidP="00E41D39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7D463A7C" wp14:editId="0A3E96EB">
            <wp:extent cx="4201111" cy="2876951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8310D" w14:textId="4A8EB68F" w:rsidR="003C495E" w:rsidRPr="00777567" w:rsidRDefault="003C495E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5FFE6915" w14:textId="372D7A0F" w:rsidR="003C495E" w:rsidRPr="00777567" w:rsidRDefault="003C495E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  <w:lang w:val="pt-BR"/>
        </w:rPr>
        <w:t xml:space="preserve">Além disso, destaca-se que </w:t>
      </w:r>
      <w:r w:rsidR="00F42226" w:rsidRPr="00777567">
        <w:rPr>
          <w:rFonts w:ascii="Times New Roman" w:hAnsi="Times New Roman" w:cs="Times New Roman"/>
          <w:lang w:val="pt-BR"/>
        </w:rPr>
        <w:t xml:space="preserve">das 157 manifestações, 75 geraram abertura de processo no SEI e as outras 82 foram respondidas pela Ouvidoria de forma imediata </w:t>
      </w:r>
      <w:r w:rsidR="00F42226" w:rsidRPr="00777567">
        <w:rPr>
          <w:rFonts w:ascii="Times New Roman" w:hAnsi="Times New Roman" w:cs="Times New Roman"/>
        </w:rPr>
        <w:t xml:space="preserve">por se </w:t>
      </w:r>
      <w:proofErr w:type="spellStart"/>
      <w:r w:rsidR="00F42226" w:rsidRPr="00777567">
        <w:rPr>
          <w:rFonts w:ascii="Times New Roman" w:hAnsi="Times New Roman" w:cs="Times New Roman"/>
        </w:rPr>
        <w:t>tratarem</w:t>
      </w:r>
      <w:proofErr w:type="spellEnd"/>
      <w:r w:rsidR="00F42226" w:rsidRPr="00777567">
        <w:rPr>
          <w:rFonts w:ascii="Times New Roman" w:hAnsi="Times New Roman" w:cs="Times New Roman"/>
        </w:rPr>
        <w:t xml:space="preserve"> de </w:t>
      </w:r>
      <w:proofErr w:type="spellStart"/>
      <w:r w:rsidR="00F42226" w:rsidRPr="00777567">
        <w:rPr>
          <w:rFonts w:ascii="Times New Roman" w:hAnsi="Times New Roman" w:cs="Times New Roman"/>
        </w:rPr>
        <w:t>assuntos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nos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quais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já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existem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respostas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prévias</w:t>
      </w:r>
      <w:proofErr w:type="spellEnd"/>
      <w:r w:rsidR="00F42226" w:rsidRPr="00777567">
        <w:rPr>
          <w:rFonts w:ascii="Times New Roman" w:hAnsi="Times New Roman" w:cs="Times New Roman"/>
        </w:rPr>
        <w:t>/</w:t>
      </w:r>
      <w:proofErr w:type="spellStart"/>
      <w:r w:rsidR="00F42226" w:rsidRPr="00777567">
        <w:rPr>
          <w:rFonts w:ascii="Times New Roman" w:hAnsi="Times New Roman" w:cs="Times New Roman"/>
        </w:rPr>
        <w:t>prontas</w:t>
      </w:r>
      <w:proofErr w:type="spellEnd"/>
      <w:r w:rsidR="003B1EB5" w:rsidRPr="00777567">
        <w:rPr>
          <w:rFonts w:ascii="Times New Roman" w:hAnsi="Times New Roman" w:cs="Times New Roman"/>
        </w:rPr>
        <w:t xml:space="preserve"> (ex: </w:t>
      </w:r>
      <w:proofErr w:type="spellStart"/>
      <w:r w:rsidR="003B1EB5" w:rsidRPr="00777567">
        <w:rPr>
          <w:rFonts w:ascii="Times New Roman" w:hAnsi="Times New Roman" w:cs="Times New Roman"/>
        </w:rPr>
        <w:t>currículos</w:t>
      </w:r>
      <w:proofErr w:type="spellEnd"/>
      <w:r w:rsidR="003B1EB5" w:rsidRPr="00777567">
        <w:rPr>
          <w:rFonts w:ascii="Times New Roman" w:hAnsi="Times New Roman" w:cs="Times New Roman"/>
        </w:rPr>
        <w:t xml:space="preserve">, </w:t>
      </w:r>
      <w:proofErr w:type="spellStart"/>
      <w:r w:rsidR="003B1EB5" w:rsidRPr="00777567">
        <w:rPr>
          <w:rFonts w:ascii="Times New Roman" w:hAnsi="Times New Roman" w:cs="Times New Roman"/>
        </w:rPr>
        <w:t>marcação</w:t>
      </w:r>
      <w:proofErr w:type="spellEnd"/>
      <w:r w:rsidR="003B1EB5" w:rsidRPr="00777567">
        <w:rPr>
          <w:rFonts w:ascii="Times New Roman" w:hAnsi="Times New Roman" w:cs="Times New Roman"/>
        </w:rPr>
        <w:t xml:space="preserve"> de consulta, contra-cheque, etc.)</w:t>
      </w:r>
      <w:r w:rsidR="00F42226" w:rsidRPr="00777567">
        <w:rPr>
          <w:rFonts w:ascii="Times New Roman" w:hAnsi="Times New Roman" w:cs="Times New Roman"/>
        </w:rPr>
        <w:t>.</w:t>
      </w:r>
    </w:p>
    <w:p w14:paraId="66B06C7C" w14:textId="77777777" w:rsidR="003B1EB5" w:rsidRPr="00777567" w:rsidRDefault="003B1EB5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078CEC95" w14:textId="2B1E3812" w:rsidR="00D24097" w:rsidRPr="00777567" w:rsidRDefault="00D24097" w:rsidP="00E41D39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4159DF5C" wp14:editId="2FDA9794">
            <wp:extent cx="2695951" cy="1552792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F858" w14:textId="1B48EAFC" w:rsidR="005F5588" w:rsidRPr="00777567" w:rsidRDefault="003C7725" w:rsidP="008B3502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  </w:t>
      </w:r>
    </w:p>
    <w:p w14:paraId="48E4C61E" w14:textId="5ED73B4C" w:rsidR="002B5FCC" w:rsidRPr="00777567" w:rsidRDefault="007D276B" w:rsidP="002B5FCC">
      <w:pPr>
        <w:pStyle w:val="Corpodetex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DEMANDAS POR SETORES</w:t>
      </w:r>
    </w:p>
    <w:p w14:paraId="020AA9C1" w14:textId="6E1F0E1A" w:rsidR="002B5FCC" w:rsidRPr="00777567" w:rsidRDefault="002B5FCC" w:rsidP="002B5FCC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</w:p>
    <w:p w14:paraId="386CF61B" w14:textId="4870D3D9" w:rsidR="002B5FCC" w:rsidRPr="00777567" w:rsidRDefault="002B5FCC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O gráfico abaixo demonstra quais foram os setores mais demandados no mês de </w:t>
      </w:r>
      <w:r w:rsidR="00E41D39" w:rsidRPr="00777567">
        <w:rPr>
          <w:rFonts w:ascii="Times New Roman" w:hAnsi="Times New Roman" w:cs="Times New Roman"/>
          <w:lang w:val="pt-BR"/>
        </w:rPr>
        <w:t>julho</w:t>
      </w:r>
      <w:r w:rsidRPr="00777567">
        <w:rPr>
          <w:rFonts w:ascii="Times New Roman" w:hAnsi="Times New Roman" w:cs="Times New Roman"/>
          <w:lang w:val="pt-BR"/>
        </w:rPr>
        <w:t xml:space="preserve"> de 2024, vejamos:</w:t>
      </w:r>
    </w:p>
    <w:p w14:paraId="2B7C0D77" w14:textId="77777777" w:rsidR="001A304D" w:rsidRPr="00777567" w:rsidRDefault="001A304D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1E32209E" w14:textId="025664B7" w:rsidR="007D276B" w:rsidRPr="00777567" w:rsidRDefault="00E41D39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770100D5" wp14:editId="65E6FBAF">
            <wp:extent cx="3649980" cy="3794281"/>
            <wp:effectExtent l="0" t="0" r="762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9648" cy="381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7CCC" w14:textId="285A806B" w:rsidR="007F672D" w:rsidRPr="00777567" w:rsidRDefault="007F672D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4A6CBF9C" w14:textId="29A98FED" w:rsidR="00BB2931" w:rsidRPr="00777567" w:rsidRDefault="003B1EB5" w:rsidP="003B1EB5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proofErr w:type="spellStart"/>
      <w:r w:rsidRPr="00777567">
        <w:rPr>
          <w:rFonts w:ascii="Times New Roman" w:hAnsi="Times New Roman" w:cs="Times New Roman"/>
          <w:b/>
          <w:lang w:val="pt-BR"/>
        </w:rPr>
        <w:t>Obs</w:t>
      </w:r>
      <w:proofErr w:type="spellEnd"/>
      <w:r w:rsidRPr="00777567">
        <w:rPr>
          <w:rFonts w:ascii="Times New Roman" w:hAnsi="Times New Roman" w:cs="Times New Roman"/>
          <w:b/>
          <w:lang w:val="pt-BR"/>
        </w:rPr>
        <w:t xml:space="preserve">: </w:t>
      </w:r>
      <w:r w:rsidR="00D24097" w:rsidRPr="00777567">
        <w:rPr>
          <w:rFonts w:ascii="Times New Roman" w:hAnsi="Times New Roman" w:cs="Times New Roman"/>
          <w:b/>
          <w:lang w:val="pt-BR"/>
        </w:rPr>
        <w:t>No referido gráfico, a Ouvidoria aparece como setor mais demandado</w:t>
      </w:r>
      <w:r w:rsidR="00A06E14" w:rsidRPr="00777567">
        <w:rPr>
          <w:rFonts w:ascii="Times New Roman" w:hAnsi="Times New Roman" w:cs="Times New Roman"/>
          <w:b/>
          <w:lang w:val="pt-BR"/>
        </w:rPr>
        <w:t>,</w:t>
      </w:r>
      <w:r w:rsidR="00D24097" w:rsidRPr="00777567">
        <w:rPr>
          <w:rFonts w:ascii="Times New Roman" w:hAnsi="Times New Roman" w:cs="Times New Roman"/>
          <w:b/>
          <w:lang w:val="pt-BR"/>
        </w:rPr>
        <w:t xml:space="preserve"> pois </w:t>
      </w:r>
      <w:r w:rsidR="001A304D" w:rsidRPr="00777567">
        <w:rPr>
          <w:rFonts w:ascii="Times New Roman" w:hAnsi="Times New Roman" w:cs="Times New Roman"/>
          <w:b/>
          <w:lang w:val="pt-BR"/>
        </w:rPr>
        <w:t xml:space="preserve">tiveram </w:t>
      </w:r>
      <w:r w:rsidR="00D24097" w:rsidRPr="00777567">
        <w:rPr>
          <w:rFonts w:ascii="Times New Roman" w:hAnsi="Times New Roman" w:cs="Times New Roman"/>
          <w:b/>
          <w:lang w:val="pt-BR"/>
        </w:rPr>
        <w:t xml:space="preserve">82 e-mails </w:t>
      </w:r>
      <w:r w:rsidR="001A304D" w:rsidRPr="00777567">
        <w:rPr>
          <w:rFonts w:ascii="Times New Roman" w:hAnsi="Times New Roman" w:cs="Times New Roman"/>
          <w:b/>
          <w:lang w:val="pt-BR"/>
        </w:rPr>
        <w:t xml:space="preserve">que foram </w:t>
      </w:r>
      <w:r w:rsidR="00F42226" w:rsidRPr="00777567">
        <w:rPr>
          <w:rFonts w:ascii="Times New Roman" w:hAnsi="Times New Roman" w:cs="Times New Roman"/>
          <w:b/>
        </w:rPr>
        <w:t>respondid</w:t>
      </w:r>
      <w:r w:rsidR="001A304D" w:rsidRPr="00777567">
        <w:rPr>
          <w:rFonts w:ascii="Times New Roman" w:hAnsi="Times New Roman" w:cs="Times New Roman"/>
          <w:b/>
        </w:rPr>
        <w:t>os</w:t>
      </w:r>
      <w:r w:rsidR="00F42226" w:rsidRPr="00777567">
        <w:rPr>
          <w:rFonts w:ascii="Times New Roman" w:hAnsi="Times New Roman" w:cs="Times New Roman"/>
          <w:b/>
        </w:rPr>
        <w:t xml:space="preserve"> pela Ouvidoria de forma imediata.</w:t>
      </w:r>
    </w:p>
    <w:p w14:paraId="264F4EBE" w14:textId="511D5BB5" w:rsidR="007D276B" w:rsidRPr="00777567" w:rsidRDefault="007D276B" w:rsidP="003B1EB5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6E54018C" w14:textId="77777777" w:rsidR="001A304D" w:rsidRPr="00777567" w:rsidRDefault="001A304D" w:rsidP="007D276B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5D37F44E" w14:textId="7B35522D" w:rsidR="007D276B" w:rsidRPr="00777567" w:rsidRDefault="007D276B" w:rsidP="00777567">
      <w:pPr>
        <w:pStyle w:val="Corpodetex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STATUS DAS DEMANDAS</w:t>
      </w:r>
    </w:p>
    <w:p w14:paraId="5B9CF5A9" w14:textId="77777777" w:rsidR="007D276B" w:rsidRPr="00777567" w:rsidRDefault="007D276B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lang w:val="pt-BR"/>
        </w:rPr>
      </w:pPr>
    </w:p>
    <w:p w14:paraId="2343366A" w14:textId="0E36C782" w:rsidR="002B2D29" w:rsidRPr="00777567" w:rsidRDefault="002B2D29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Quanto ao “Status” atual das demandas registradas em </w:t>
      </w:r>
      <w:r w:rsidR="00E41D39" w:rsidRPr="00777567">
        <w:rPr>
          <w:rFonts w:ascii="Times New Roman" w:hAnsi="Times New Roman" w:cs="Times New Roman"/>
          <w:lang w:val="pt-BR"/>
        </w:rPr>
        <w:t>julho</w:t>
      </w:r>
      <w:r w:rsidRPr="00777567">
        <w:rPr>
          <w:rFonts w:ascii="Times New Roman" w:hAnsi="Times New Roman" w:cs="Times New Roman"/>
          <w:lang w:val="pt-BR"/>
        </w:rPr>
        <w:t xml:space="preserve"> de 202</w:t>
      </w:r>
      <w:r w:rsidR="000C56E5" w:rsidRPr="00777567">
        <w:rPr>
          <w:rFonts w:ascii="Times New Roman" w:hAnsi="Times New Roman" w:cs="Times New Roman"/>
          <w:lang w:val="pt-BR"/>
        </w:rPr>
        <w:t>4</w:t>
      </w:r>
      <w:r w:rsidRPr="00777567">
        <w:rPr>
          <w:rFonts w:ascii="Times New Roman" w:hAnsi="Times New Roman" w:cs="Times New Roman"/>
          <w:lang w:val="pt-BR"/>
        </w:rPr>
        <w:t xml:space="preserve"> no Sistema </w:t>
      </w:r>
      <w:r w:rsidRPr="00777567">
        <w:rPr>
          <w:rFonts w:ascii="Times New Roman" w:hAnsi="Times New Roman" w:cs="Times New Roman"/>
          <w:iCs/>
          <w:lang w:val="pt-BR"/>
        </w:rPr>
        <w:t xml:space="preserve">e-OUV, </w:t>
      </w:r>
      <w:proofErr w:type="spellStart"/>
      <w:r w:rsidRPr="00777567">
        <w:rPr>
          <w:rFonts w:ascii="Times New Roman" w:hAnsi="Times New Roman" w:cs="Times New Roman"/>
          <w:iCs/>
          <w:lang w:val="pt-BR"/>
        </w:rPr>
        <w:t>e-SIC</w:t>
      </w:r>
      <w:proofErr w:type="spellEnd"/>
      <w:r w:rsidRPr="00777567">
        <w:rPr>
          <w:rFonts w:ascii="Times New Roman" w:hAnsi="Times New Roman" w:cs="Times New Roman"/>
          <w:iCs/>
          <w:lang w:val="pt-BR"/>
        </w:rPr>
        <w:t xml:space="preserve"> e e-mail Institucional</w:t>
      </w:r>
      <w:r w:rsidR="00EE1617" w:rsidRPr="00777567">
        <w:rPr>
          <w:rFonts w:ascii="Times New Roman" w:hAnsi="Times New Roman" w:cs="Times New Roman"/>
          <w:lang w:val="pt-BR"/>
        </w:rPr>
        <w:t>, o gráfico abaixo</w:t>
      </w:r>
      <w:r w:rsidRPr="00777567">
        <w:rPr>
          <w:rFonts w:ascii="Times New Roman" w:hAnsi="Times New Roman" w:cs="Times New Roman"/>
          <w:lang w:val="pt-BR"/>
        </w:rPr>
        <w:t xml:space="preserve"> demonstra status de</w:t>
      </w:r>
      <w:r w:rsidR="00EB4D90" w:rsidRPr="00777567">
        <w:rPr>
          <w:rFonts w:ascii="Times New Roman" w:hAnsi="Times New Roman" w:cs="Times New Roman"/>
          <w:lang w:val="pt-BR"/>
        </w:rPr>
        <w:t xml:space="preserve"> demandas</w:t>
      </w:r>
      <w:r w:rsidRPr="00777567">
        <w:rPr>
          <w:rFonts w:ascii="Times New Roman" w:hAnsi="Times New Roman" w:cs="Times New Roman"/>
          <w:lang w:val="pt-BR"/>
        </w:rPr>
        <w:t xml:space="preserve">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Concluídas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em seguida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o status das que estão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EE1617" w:rsidRPr="00777567">
        <w:rPr>
          <w:rFonts w:ascii="Times New Roman" w:hAnsi="Times New Roman" w:cs="Times New Roman"/>
          <w:iCs/>
          <w:color w:val="000000" w:themeColor="text1"/>
          <w:lang w:val="pt-BR"/>
        </w:rPr>
        <w:t>em Andamento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778894A4" w14:textId="77777777" w:rsidR="008C2823" w:rsidRPr="00777567" w:rsidRDefault="008C2823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57DC468" w14:textId="1D19F144" w:rsidR="005F5588" w:rsidRPr="00777567" w:rsidRDefault="005F5588" w:rsidP="00B364D6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</w:p>
    <w:p w14:paraId="42547BE9" w14:textId="3E226B3E" w:rsidR="00D24097" w:rsidRPr="00777567" w:rsidRDefault="00D24097" w:rsidP="00B364D6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</w:p>
    <w:p w14:paraId="4978FBF2" w14:textId="455747A6" w:rsidR="00D24097" w:rsidRPr="00777567" w:rsidRDefault="00D24097" w:rsidP="00B364D6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40647C01" wp14:editId="69F5FDE4">
            <wp:extent cx="3581900" cy="23625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3AEF" w14:textId="77777777" w:rsidR="008C2823" w:rsidRPr="00777567" w:rsidRDefault="008C2823" w:rsidP="008B3502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1C3C827F" w14:textId="674436E7" w:rsidR="00E05A74" w:rsidRPr="00777567" w:rsidRDefault="00E05A74" w:rsidP="00DE5154">
      <w:pPr>
        <w:pStyle w:val="Corpodetexto"/>
        <w:tabs>
          <w:tab w:val="left" w:pos="4683"/>
        </w:tabs>
        <w:spacing w:line="360" w:lineRule="auto"/>
        <w:ind w:right="-1" w:firstLine="1134"/>
        <w:jc w:val="both"/>
        <w:rPr>
          <w:rFonts w:ascii="Times New Roman" w:hAnsi="Times New Roman" w:cs="Times New Roman"/>
          <w:b/>
          <w:lang w:val="pt-BR"/>
        </w:rPr>
      </w:pPr>
    </w:p>
    <w:p w14:paraId="639EED47" w14:textId="1B46AA14" w:rsidR="00200E8B" w:rsidRPr="00777567" w:rsidRDefault="002E481A" w:rsidP="00777567">
      <w:pPr>
        <w:pStyle w:val="PargrafodaLista"/>
        <w:numPr>
          <w:ilvl w:val="0"/>
          <w:numId w:val="1"/>
        </w:numPr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ASSUNTOS MAIS DEMANDADOS</w:t>
      </w:r>
      <w:r w:rsidR="000D640B" w:rsidRPr="0077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C1B13" w14:textId="77777777" w:rsidR="00AE227B" w:rsidRPr="00777567" w:rsidRDefault="00AE227B" w:rsidP="00AE227B">
      <w:pPr>
        <w:pStyle w:val="Corpodetexto"/>
        <w:tabs>
          <w:tab w:val="left" w:pos="4683"/>
        </w:tabs>
        <w:spacing w:line="360" w:lineRule="auto"/>
        <w:ind w:left="720"/>
        <w:jc w:val="both"/>
        <w:rPr>
          <w:rFonts w:ascii="Times New Roman" w:hAnsi="Times New Roman" w:cs="Times New Roman"/>
          <w:b/>
          <w:lang w:val="pt-BR"/>
        </w:rPr>
      </w:pPr>
    </w:p>
    <w:p w14:paraId="21E0B7C6" w14:textId="77777777" w:rsidR="000625ED" w:rsidRPr="00777567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Através do canal da Ouvidoria, o cidadão apresenta sugestões, reclamações, solicitações, elogios e denúncias sobre a prestação de serviços públicos. </w:t>
      </w:r>
    </w:p>
    <w:p w14:paraId="44F6E6EB" w14:textId="77777777" w:rsidR="000625ED" w:rsidRPr="00777567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>No gráfico abaixo é possível identificar a porcentagem das manifestações realizadas durante o mês de julho, destacando-se que os três assuntos mais demandados foram: acesso aos contracheques; envio de currículos e informações sobre consultas.</w:t>
      </w:r>
    </w:p>
    <w:p w14:paraId="4F05A3DB" w14:textId="77777777" w:rsidR="000625ED" w:rsidRPr="00777567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73A645F" w14:textId="53A8F43A" w:rsidR="008C2823" w:rsidRPr="00777567" w:rsidRDefault="0064075D" w:rsidP="00891C8D">
      <w:pPr>
        <w:pStyle w:val="Corpodetexto"/>
        <w:tabs>
          <w:tab w:val="left" w:pos="4683"/>
        </w:tabs>
        <w:spacing w:line="360" w:lineRule="auto"/>
        <w:ind w:right="-1" w:firstLine="1134"/>
        <w:jc w:val="center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1D241D1E" wp14:editId="7727C41A">
            <wp:extent cx="5134781" cy="3144520"/>
            <wp:effectExtent l="0" t="0" r="889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4781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E2CAA" w14:textId="77777777" w:rsidR="000625ED" w:rsidRPr="00777567" w:rsidRDefault="000625ED" w:rsidP="00891C8D">
      <w:pPr>
        <w:pStyle w:val="Corpodetexto"/>
        <w:tabs>
          <w:tab w:val="left" w:pos="4683"/>
        </w:tabs>
        <w:spacing w:line="360" w:lineRule="auto"/>
        <w:ind w:right="-1" w:firstLine="1134"/>
        <w:jc w:val="center"/>
        <w:rPr>
          <w:rFonts w:ascii="Times New Roman" w:hAnsi="Times New Roman" w:cs="Times New Roman"/>
          <w:lang w:val="pt-BR"/>
        </w:rPr>
      </w:pPr>
    </w:p>
    <w:p w14:paraId="0B5E6754" w14:textId="77777777" w:rsidR="00626489" w:rsidRPr="00777567" w:rsidRDefault="0064075D" w:rsidP="00626489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  <w:r w:rsidRPr="00BA2E6A">
        <w:rPr>
          <w:rFonts w:ascii="Times New Roman" w:hAnsi="Times New Roman" w:cs="Times New Roman"/>
          <w:b/>
          <w:lang w:val="pt-BR"/>
        </w:rPr>
        <w:lastRenderedPageBreak/>
        <w:t>8</w:t>
      </w:r>
      <w:r w:rsidR="00713380" w:rsidRPr="00BA2E6A">
        <w:rPr>
          <w:rFonts w:ascii="Times New Roman" w:hAnsi="Times New Roman" w:cs="Times New Roman"/>
          <w:b/>
          <w:lang w:val="pt-BR"/>
        </w:rPr>
        <w:t>.</w:t>
      </w:r>
      <w:r w:rsidR="000E0A40" w:rsidRPr="00BA2E6A">
        <w:rPr>
          <w:rFonts w:ascii="Times New Roman" w:hAnsi="Times New Roman" w:cs="Times New Roman"/>
          <w:b/>
          <w:lang w:val="pt-BR"/>
        </w:rPr>
        <w:t xml:space="preserve">    </w:t>
      </w:r>
      <w:r w:rsidR="00713380" w:rsidRPr="00BA2E6A">
        <w:rPr>
          <w:rFonts w:ascii="Times New Roman" w:hAnsi="Times New Roman" w:cs="Times New Roman"/>
          <w:b/>
          <w:lang w:val="pt-BR"/>
        </w:rPr>
        <w:t xml:space="preserve"> </w:t>
      </w:r>
      <w:r w:rsidR="0041628B" w:rsidRPr="00BA2E6A">
        <w:rPr>
          <w:rFonts w:ascii="Times New Roman" w:hAnsi="Times New Roman" w:cs="Times New Roman"/>
          <w:b/>
          <w:lang w:val="pt-BR"/>
        </w:rPr>
        <w:t>UNIDADES</w:t>
      </w:r>
      <w:r w:rsidR="005E6368" w:rsidRPr="00BA2E6A">
        <w:rPr>
          <w:rFonts w:ascii="Times New Roman" w:hAnsi="Times New Roman" w:cs="Times New Roman"/>
          <w:b/>
          <w:lang w:val="pt-BR"/>
        </w:rPr>
        <w:t xml:space="preserve"> QUE TIVERAM MAIORES DEMANDAS</w:t>
      </w:r>
    </w:p>
    <w:p w14:paraId="0FF16537" w14:textId="77777777" w:rsidR="00626489" w:rsidRPr="00777567" w:rsidRDefault="00626489" w:rsidP="00626489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0107308C" w14:textId="77777777" w:rsidR="00777567" w:rsidRPr="00646902" w:rsidRDefault="00777567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46902">
        <w:rPr>
          <w:rFonts w:ascii="Times New Roman" w:hAnsi="Times New Roman" w:cs="Times New Roman"/>
          <w:lang w:val="pt-BR"/>
        </w:rPr>
        <w:t>O gráfico abaixo demonstra quais foram as unidades mais citadas nas manifestações recebidas pela Ouvidoria durante o mês de julho.</w:t>
      </w:r>
    </w:p>
    <w:p w14:paraId="70ADC777" w14:textId="4D6CB03E" w:rsidR="00777567" w:rsidRPr="00777567" w:rsidRDefault="00777567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46902">
        <w:rPr>
          <w:rFonts w:ascii="Times New Roman" w:hAnsi="Times New Roman" w:cs="Times New Roman"/>
          <w:lang w:val="pt-BR"/>
        </w:rPr>
        <w:t xml:space="preserve">Ressaltamos que 112 manifestações estão sem a unidade identificada, </w:t>
      </w:r>
      <w:r w:rsidR="00646902" w:rsidRPr="00646902">
        <w:rPr>
          <w:rFonts w:ascii="Times New Roman" w:hAnsi="Times New Roman" w:cs="Times New Roman"/>
          <w:lang w:val="pt-BR"/>
        </w:rPr>
        <w:t>por</w:t>
      </w:r>
      <w:r w:rsidRPr="00646902">
        <w:rPr>
          <w:rFonts w:ascii="Times New Roman" w:hAnsi="Times New Roman" w:cs="Times New Roman"/>
          <w:lang w:val="pt-BR"/>
        </w:rPr>
        <w:t xml:space="preserve"> </w:t>
      </w:r>
      <w:r w:rsidRPr="00646902">
        <w:rPr>
          <w:rFonts w:ascii="Times New Roman" w:hAnsi="Times New Roman" w:cs="Times New Roman"/>
          <w:lang w:val="pt-BR"/>
        </w:rPr>
        <w:t>serem manifestações que não precisavam d</w:t>
      </w:r>
      <w:r w:rsidR="00646902">
        <w:rPr>
          <w:rFonts w:ascii="Times New Roman" w:hAnsi="Times New Roman" w:cs="Times New Roman"/>
          <w:lang w:val="pt-BR"/>
        </w:rPr>
        <w:t>a identificação do</w:t>
      </w:r>
      <w:r w:rsidRPr="00646902">
        <w:rPr>
          <w:rFonts w:ascii="Times New Roman" w:hAnsi="Times New Roman" w:cs="Times New Roman"/>
          <w:lang w:val="pt-BR"/>
        </w:rPr>
        <w:t xml:space="preserve"> local do fato para serem analisadas.</w:t>
      </w:r>
      <w:r w:rsidRPr="00777567">
        <w:rPr>
          <w:rFonts w:ascii="Times New Roman" w:hAnsi="Times New Roman" w:cs="Times New Roman"/>
          <w:lang w:val="pt-BR"/>
        </w:rPr>
        <w:t xml:space="preserve"> </w:t>
      </w:r>
    </w:p>
    <w:p w14:paraId="720C4FE8" w14:textId="279A975E" w:rsidR="0041628B" w:rsidRPr="00777567" w:rsidRDefault="00E41D39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7D6B8F4C" wp14:editId="7C3A41A0">
            <wp:extent cx="3764280" cy="3873533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5009" cy="389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5525A" w14:textId="2D853D3C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lang w:val="pt-BR"/>
        </w:rPr>
      </w:pPr>
    </w:p>
    <w:p w14:paraId="6B8AE7E8" w14:textId="7022FE49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9. PRIORIDADE</w:t>
      </w:r>
    </w:p>
    <w:p w14:paraId="098230F5" w14:textId="289E76F2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lang w:val="pt-BR"/>
        </w:rPr>
      </w:pPr>
    </w:p>
    <w:p w14:paraId="46C81255" w14:textId="3889BE0A" w:rsidR="006B1228" w:rsidRPr="00777567" w:rsidRDefault="00D30F07" w:rsidP="003B1852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A classificação de prioridades no relatório tem o objetivo </w:t>
      </w:r>
      <w:r w:rsidR="00612C24" w:rsidRPr="00777567">
        <w:rPr>
          <w:rFonts w:ascii="Times New Roman" w:hAnsi="Times New Roman" w:cs="Times New Roman"/>
          <w:lang w:val="pt-BR"/>
        </w:rPr>
        <w:t xml:space="preserve">específico </w:t>
      </w:r>
      <w:r w:rsidRPr="00777567">
        <w:rPr>
          <w:rFonts w:ascii="Times New Roman" w:hAnsi="Times New Roman" w:cs="Times New Roman"/>
          <w:lang w:val="pt-BR"/>
        </w:rPr>
        <w:t xml:space="preserve">de </w:t>
      </w:r>
      <w:r w:rsidR="006B1228" w:rsidRPr="00777567">
        <w:rPr>
          <w:rFonts w:ascii="Times New Roman" w:hAnsi="Times New Roman" w:cs="Times New Roman"/>
          <w:lang w:val="pt-BR"/>
        </w:rPr>
        <w:t>indicar o grau de importância</w:t>
      </w:r>
      <w:r w:rsidR="0072623B" w:rsidRPr="00777567">
        <w:rPr>
          <w:rFonts w:ascii="Times New Roman" w:hAnsi="Times New Roman" w:cs="Times New Roman"/>
          <w:lang w:val="pt-BR"/>
        </w:rPr>
        <w:t>, em alta, média e baixa</w:t>
      </w:r>
      <w:r w:rsidR="006B1228" w:rsidRPr="00777567">
        <w:rPr>
          <w:rFonts w:ascii="Times New Roman" w:hAnsi="Times New Roman" w:cs="Times New Roman"/>
          <w:lang w:val="pt-BR"/>
        </w:rPr>
        <w:t xml:space="preserve"> das demandas recebidas na ouvidoria</w:t>
      </w:r>
      <w:r w:rsidR="0072623B" w:rsidRPr="00777567">
        <w:rPr>
          <w:rFonts w:ascii="Times New Roman" w:hAnsi="Times New Roman" w:cs="Times New Roman"/>
          <w:lang w:val="pt-BR"/>
        </w:rPr>
        <w:t>.</w:t>
      </w:r>
      <w:r w:rsidR="006B1228" w:rsidRPr="00777567">
        <w:rPr>
          <w:rFonts w:ascii="Times New Roman" w:hAnsi="Times New Roman" w:cs="Times New Roman"/>
          <w:lang w:val="pt-BR"/>
        </w:rPr>
        <w:t xml:space="preserve"> </w:t>
      </w:r>
      <w:r w:rsidR="00717D10" w:rsidRPr="00777567">
        <w:rPr>
          <w:rFonts w:ascii="Times New Roman" w:hAnsi="Times New Roman" w:cs="Times New Roman"/>
          <w:lang w:val="pt-BR"/>
        </w:rPr>
        <w:t>E</w:t>
      </w:r>
      <w:r w:rsidR="0072623B" w:rsidRPr="00777567">
        <w:rPr>
          <w:rFonts w:ascii="Times New Roman" w:hAnsi="Times New Roman" w:cs="Times New Roman"/>
          <w:lang w:val="pt-BR"/>
        </w:rPr>
        <w:t xml:space="preserve">xemplo </w:t>
      </w:r>
      <w:r w:rsidR="00717D10" w:rsidRPr="00777567">
        <w:rPr>
          <w:rFonts w:ascii="Times New Roman" w:hAnsi="Times New Roman" w:cs="Times New Roman"/>
          <w:lang w:val="pt-BR"/>
        </w:rPr>
        <w:t xml:space="preserve">do gráfico abaixo </w:t>
      </w:r>
      <w:r w:rsidR="0072623B" w:rsidRPr="00777567">
        <w:rPr>
          <w:rFonts w:ascii="Times New Roman" w:hAnsi="Times New Roman" w:cs="Times New Roman"/>
          <w:lang w:val="pt-BR"/>
        </w:rPr>
        <w:t>de como a ouvidoria classifica as demandas recebidas.</w:t>
      </w:r>
      <w:r w:rsidR="00717D10" w:rsidRPr="0077756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Baixo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–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assuntos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simples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recorrentes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e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pouco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urgentes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solicitações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 xml:space="preserve"> de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folga</w:t>
      </w:r>
      <w:proofErr w:type="spellEnd"/>
      <w:r w:rsidR="00777567" w:rsidRPr="00777567">
        <w:rPr>
          <w:rFonts w:ascii="Times New Roman" w:hAnsi="Times New Roman" w:cs="Times New Roman"/>
          <w:color w:val="040C28"/>
        </w:rPr>
        <w:t xml:space="preserve"> e</w:t>
      </w:r>
      <w:r w:rsidR="001B385C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transferências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>)</w:t>
      </w:r>
      <w:r w:rsidR="00717D10" w:rsidRPr="00777567">
        <w:rPr>
          <w:rFonts w:ascii="Times New Roman" w:hAnsi="Times New Roman" w:cs="Times New Roman"/>
          <w:color w:val="040C28"/>
        </w:rPr>
        <w:t xml:space="preserve">,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Médio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–</w:t>
      </w:r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Assu</w:t>
      </w:r>
      <w:r w:rsidR="001B385C" w:rsidRPr="00777567">
        <w:rPr>
          <w:rFonts w:ascii="Times New Roman" w:hAnsi="Times New Roman" w:cs="Times New Roman"/>
          <w:color w:val="040C28"/>
        </w:rPr>
        <w:t>n</w:t>
      </w:r>
      <w:r w:rsidR="00D3309B" w:rsidRPr="00777567">
        <w:rPr>
          <w:rFonts w:ascii="Times New Roman" w:hAnsi="Times New Roman" w:cs="Times New Roman"/>
          <w:color w:val="040C28"/>
        </w:rPr>
        <w:t>tos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mais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delicados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pagamentos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de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notas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fiscais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e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reclamações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>)</w:t>
      </w:r>
      <w:r w:rsidR="00717D10" w:rsidRPr="00777567">
        <w:rPr>
          <w:rFonts w:ascii="Times New Roman" w:hAnsi="Times New Roman" w:cs="Times New Roman"/>
          <w:color w:val="040C28"/>
        </w:rPr>
        <w:t xml:space="preserve">, Alto – é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urgente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,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muito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urgente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denúncias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>)</w:t>
      </w:r>
      <w:r w:rsidR="00D3309B" w:rsidRPr="00777567">
        <w:rPr>
          <w:rFonts w:ascii="Times New Roman" w:hAnsi="Times New Roman" w:cs="Times New Roman"/>
          <w:color w:val="040C28"/>
        </w:rPr>
        <w:t>.</w:t>
      </w:r>
    </w:p>
    <w:p w14:paraId="4B970F4F" w14:textId="7D331AC5" w:rsidR="00717D10" w:rsidRPr="00777567" w:rsidRDefault="00717D10" w:rsidP="0072623B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  <w:bookmarkStart w:id="2" w:name="_GoBack"/>
      <w:bookmarkEnd w:id="2"/>
    </w:p>
    <w:p w14:paraId="298E1234" w14:textId="1A163303" w:rsidR="00330D65" w:rsidRPr="00777567" w:rsidRDefault="006B5F48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4BAC6A3B" wp14:editId="30743ED0">
            <wp:extent cx="4172532" cy="2429214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BFFF" w14:textId="51658588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3EC0A1D3" w14:textId="7F0CF94F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2FC54DDA" w14:textId="3F486B4D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58495146" w14:textId="77777777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3F7C1C2E" w14:textId="1751EF59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3D57EC9E" w14:textId="711D4795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0B500556" w14:textId="17E95E6E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6ED85F8D" w14:textId="7DD689E6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2A752921" w14:textId="6BB7921B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3AA640D6" w14:textId="17123088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2FDC7C44" w14:textId="6106C06D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5B10EF5C" w14:textId="33BB8D7D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3D2FD1EC" w14:textId="6E951895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68DD01C4" w14:textId="01999CF1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7D2669C4" w14:textId="45B48874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39E3A016" w14:textId="6C812C94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255B42B4" w14:textId="31C16B92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64487B15" w14:textId="4BA6B390" w:rsidR="00777567" w:rsidRPr="00777567" w:rsidRDefault="00777567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55437A78" w14:textId="18BE41A9" w:rsidR="00777567" w:rsidRPr="00777567" w:rsidRDefault="00777567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55E9B1BB" w14:textId="77777777" w:rsidR="00777567" w:rsidRPr="00777567" w:rsidRDefault="00777567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2982E2F9" w14:textId="1D4A3FE1" w:rsidR="00AE227B" w:rsidRPr="00777567" w:rsidRDefault="00AE227B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448150E9" w14:textId="77777777" w:rsidR="00AE227B" w:rsidRPr="00777567" w:rsidRDefault="00AE227B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500A329A" w14:textId="32442233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7AE0D9B6" w14:textId="1F0D1D7F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553146B6" w14:textId="77777777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00BCF37D" w14:textId="77777777" w:rsidR="00777567" w:rsidRDefault="00777567" w:rsidP="007A37B8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010E72E0" w14:textId="77777777" w:rsidR="00777567" w:rsidRDefault="00777567" w:rsidP="007A37B8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642003AE" w14:textId="77777777" w:rsidR="00777567" w:rsidRDefault="00777567" w:rsidP="007A37B8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4BC4E3FD" w14:textId="2259A51D" w:rsidR="007A37B8" w:rsidRPr="00777567" w:rsidRDefault="007A37B8" w:rsidP="007A37B8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>ANEXOS</w:t>
      </w:r>
    </w:p>
    <w:p w14:paraId="5B6B508D" w14:textId="77777777" w:rsidR="007A37B8" w:rsidRPr="00777567" w:rsidRDefault="007A37B8" w:rsidP="007A37B8">
      <w:pPr>
        <w:rPr>
          <w:rFonts w:ascii="Times New Roman" w:hAnsi="Times New Roman" w:cs="Times New Roman"/>
          <w:b/>
          <w:sz w:val="24"/>
          <w:szCs w:val="24"/>
        </w:rPr>
      </w:pPr>
    </w:p>
    <w:p w14:paraId="3EFE23CA" w14:textId="3D908927" w:rsidR="007A37B8" w:rsidRPr="00777567" w:rsidRDefault="007A37B8" w:rsidP="007A37B8">
      <w:pPr>
        <w:rPr>
          <w:rFonts w:ascii="Times New Roman" w:hAnsi="Times New Roman" w:cs="Times New Roman"/>
          <w:b/>
          <w:sz w:val="24"/>
          <w:szCs w:val="24"/>
        </w:rPr>
      </w:pPr>
    </w:p>
    <w:p w14:paraId="6CEA7CC6" w14:textId="7AC1AF70" w:rsidR="00D94827" w:rsidRPr="00777567" w:rsidRDefault="00D94827" w:rsidP="007A37B8">
      <w:pPr>
        <w:rPr>
          <w:rFonts w:ascii="Times New Roman" w:hAnsi="Times New Roman" w:cs="Times New Roman"/>
          <w:b/>
          <w:sz w:val="24"/>
          <w:szCs w:val="24"/>
        </w:rPr>
      </w:pPr>
    </w:p>
    <w:p w14:paraId="572DB5ED" w14:textId="77777777" w:rsidR="00612E1E" w:rsidRPr="00777567" w:rsidRDefault="00612E1E" w:rsidP="00266324">
      <w:pPr>
        <w:pStyle w:val="Corpodetexto"/>
        <w:tabs>
          <w:tab w:val="left" w:pos="4683"/>
        </w:tabs>
        <w:spacing w:line="360" w:lineRule="auto"/>
        <w:ind w:left="360" w:right="-1"/>
        <w:rPr>
          <w:rFonts w:ascii="Times New Roman" w:hAnsi="Times New Roman" w:cs="Times New Roman"/>
          <w:b/>
        </w:rPr>
      </w:pPr>
    </w:p>
    <w:p w14:paraId="7634E078" w14:textId="7CC8056B" w:rsidR="001F26E8" w:rsidRPr="00777567" w:rsidRDefault="00FA27A0" w:rsidP="005E636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b/>
        </w:rPr>
      </w:pPr>
      <w:r w:rsidRPr="00777567">
        <w:rPr>
          <w:rFonts w:ascii="Times New Roman" w:eastAsia="Calibri" w:hAnsi="Times New Roman" w:cs="Times New Roman"/>
          <w:b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4D9AD" wp14:editId="17CD42C8">
                <wp:simplePos x="0" y="0"/>
                <wp:positionH relativeFrom="column">
                  <wp:posOffset>4070985</wp:posOffset>
                </wp:positionH>
                <wp:positionV relativeFrom="paragraph">
                  <wp:posOffset>2795270</wp:posOffset>
                </wp:positionV>
                <wp:extent cx="495300" cy="388620"/>
                <wp:effectExtent l="0" t="0" r="0" b="0"/>
                <wp:wrapNone/>
                <wp:docPr id="24" name="Dodec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8620"/>
                        </a:xfrm>
                        <a:prstGeom prst="dodec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360DB" w14:textId="38879E1E" w:rsidR="00FA27A0" w:rsidRPr="00FA27A0" w:rsidRDefault="00FA27A0" w:rsidP="00FA27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4D9AD" id="Dodecágono 24" o:spid="_x0000_s1026" style="position:absolute;margin-left:320.55pt;margin-top:220.1pt;width:39pt;height:30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530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" adj="-11796480,,5400" path="m,142242l66361,52068,181289,,314011,,428939,52068r66361,90174l495300,246378r-66361,90174l314011,388620r-132722,l66361,336552,,246378,,142242xe" filled="f" stroked="f">
                <v:stroke joinstyle="miter"/>
                <v:formulas/>
                <v:path arrowok="t" o:connecttype="custom" o:connectlocs="0,142242;66361,52068;181289,0;314011,0;428939,52068;495300,142242;495300,246378;428939,336552;314011,388620;181289,388620;66361,336552;0,246378;0,142242" o:connectangles="0,0,0,0,0,0,0,0,0,0,0,0,0" textboxrect="0,0,495300,388620"/>
                <v:textbox>
                  <w:txbxContent>
                    <w:p w14:paraId="333360DB" w14:textId="38879E1E" w:rsidR="00FA27A0" w:rsidRPr="00FA27A0" w:rsidRDefault="00FA27A0" w:rsidP="00FA27A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650" w:rsidRPr="00777567">
        <w:rPr>
          <w:rFonts w:ascii="Times New Roman" w:eastAsia="Calibri" w:hAnsi="Times New Roman" w:cs="Times New Roman"/>
          <w:b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B5A8A" wp14:editId="2084E371">
                <wp:simplePos x="0" y="0"/>
                <wp:positionH relativeFrom="column">
                  <wp:posOffset>3992880</wp:posOffset>
                </wp:positionH>
                <wp:positionV relativeFrom="paragraph">
                  <wp:posOffset>2437130</wp:posOffset>
                </wp:positionV>
                <wp:extent cx="304800" cy="373380"/>
                <wp:effectExtent l="0" t="0" r="0" b="0"/>
                <wp:wrapNone/>
                <wp:docPr id="14" name="Dodec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dec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30BE4" id="Dodecágono 14" o:spid="_x0000_s1026" style="position:absolute;margin-left:314.4pt;margin-top:191.9pt;width:24pt;height:2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" path="m,136664l40838,50026,111562,r81676,l263962,50026r40838,86638l304800,236716r-40838,86638l193238,373380r-81676,l40838,323354,,236716,,136664xe" filled="f" stroked="f">
                <v:path arrowok="t" o:connecttype="custom" o:connectlocs="0,136664;40838,50026;111562,0;193238,0;263962,50026;304800,136664;304800,236716;263962,323354;193238,373380;111562,373380;40838,323354;0,236716;0,136664" o:connectangles="0,0,0,0,0,0,0,0,0,0,0,0,0"/>
              </v:shape>
            </w:pict>
          </mc:Fallback>
        </mc:AlternateContent>
      </w:r>
    </w:p>
    <w:sectPr w:rsidR="001F26E8" w:rsidRPr="00777567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C43E" w14:textId="77777777" w:rsidR="002E481A" w:rsidRDefault="002E481A">
      <w:pPr>
        <w:spacing w:after="0" w:line="240" w:lineRule="auto"/>
      </w:pPr>
      <w:r>
        <w:separator/>
      </w:r>
    </w:p>
  </w:endnote>
  <w:endnote w:type="continuationSeparator" w:id="0">
    <w:p w14:paraId="140BA296" w14:textId="77777777" w:rsidR="002E481A" w:rsidRDefault="002E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8837" w14:textId="77777777" w:rsidR="002E481A" w:rsidRDefault="002E481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1A5E527E" w14:textId="77777777" w:rsidR="002E481A" w:rsidRDefault="002E481A">
    <w:pPr>
      <w:pStyle w:val="Rodap"/>
    </w:pPr>
  </w:p>
  <w:p w14:paraId="2F8F5B34" w14:textId="01D32474" w:rsidR="002E481A" w:rsidRDefault="002E481A">
    <w:pPr>
      <w:pStyle w:val="Rodap"/>
    </w:pPr>
  </w:p>
  <w:p w14:paraId="1C2A3934" w14:textId="77777777" w:rsidR="002E481A" w:rsidRDefault="002E4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1E04" w14:textId="77777777" w:rsidR="002E481A" w:rsidRDefault="002E481A">
      <w:pPr>
        <w:spacing w:after="0" w:line="240" w:lineRule="auto"/>
      </w:pPr>
      <w:r>
        <w:separator/>
      </w:r>
    </w:p>
  </w:footnote>
  <w:footnote w:type="continuationSeparator" w:id="0">
    <w:p w14:paraId="244BC126" w14:textId="77777777" w:rsidR="002E481A" w:rsidRDefault="002E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9D0E" w14:textId="09EAB5FC" w:rsidR="002E481A" w:rsidRDefault="002E481A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D0286" wp14:editId="63FD2AAC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743075" cy="540709"/>
          <wp:effectExtent l="0" t="0" r="0" b="0"/>
          <wp:wrapNone/>
          <wp:docPr id="10070739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73936" name="Imagem 10070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40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DFCEF" w14:textId="63673860" w:rsidR="002E481A" w:rsidRDefault="002E481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F88"/>
    <w:multiLevelType w:val="hybridMultilevel"/>
    <w:tmpl w:val="6644CE98"/>
    <w:lvl w:ilvl="0" w:tplc="3308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E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6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2B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E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0B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0C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3D7036"/>
    <w:multiLevelType w:val="hybridMultilevel"/>
    <w:tmpl w:val="0DF0E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3D4"/>
    <w:multiLevelType w:val="multilevel"/>
    <w:tmpl w:val="CED699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7460E7"/>
    <w:multiLevelType w:val="multilevel"/>
    <w:tmpl w:val="83EA30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FF4DC5"/>
    <w:multiLevelType w:val="multilevel"/>
    <w:tmpl w:val="7114A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184502"/>
    <w:multiLevelType w:val="hybridMultilevel"/>
    <w:tmpl w:val="49220176"/>
    <w:lvl w:ilvl="0" w:tplc="4DE49ED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17056"/>
    <w:multiLevelType w:val="hybridMultilevel"/>
    <w:tmpl w:val="E5BAC9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00779"/>
    <w:multiLevelType w:val="multilevel"/>
    <w:tmpl w:val="B5F6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4407DC3"/>
    <w:multiLevelType w:val="hybridMultilevel"/>
    <w:tmpl w:val="FE1C0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53"/>
    <w:rsid w:val="0000211C"/>
    <w:rsid w:val="00051164"/>
    <w:rsid w:val="00051A52"/>
    <w:rsid w:val="0005227B"/>
    <w:rsid w:val="000531D2"/>
    <w:rsid w:val="000604FD"/>
    <w:rsid w:val="00060D4D"/>
    <w:rsid w:val="000625ED"/>
    <w:rsid w:val="00062E86"/>
    <w:rsid w:val="000A1C5E"/>
    <w:rsid w:val="000B140F"/>
    <w:rsid w:val="000C56E5"/>
    <w:rsid w:val="000D640B"/>
    <w:rsid w:val="000E0A40"/>
    <w:rsid w:val="000E1A52"/>
    <w:rsid w:val="000E362F"/>
    <w:rsid w:val="001271F8"/>
    <w:rsid w:val="001353FB"/>
    <w:rsid w:val="00166660"/>
    <w:rsid w:val="00172D18"/>
    <w:rsid w:val="00186309"/>
    <w:rsid w:val="001977FD"/>
    <w:rsid w:val="001A201C"/>
    <w:rsid w:val="001A2293"/>
    <w:rsid w:val="001A304D"/>
    <w:rsid w:val="001A39EE"/>
    <w:rsid w:val="001B139B"/>
    <w:rsid w:val="001B385C"/>
    <w:rsid w:val="001C6066"/>
    <w:rsid w:val="001D1397"/>
    <w:rsid w:val="001E3AF2"/>
    <w:rsid w:val="001E4F27"/>
    <w:rsid w:val="001E5265"/>
    <w:rsid w:val="001E5F02"/>
    <w:rsid w:val="001F26E8"/>
    <w:rsid w:val="00200E8B"/>
    <w:rsid w:val="00210C6F"/>
    <w:rsid w:val="0021134A"/>
    <w:rsid w:val="00211396"/>
    <w:rsid w:val="002168EF"/>
    <w:rsid w:val="00232DEC"/>
    <w:rsid w:val="002338F0"/>
    <w:rsid w:val="0024409F"/>
    <w:rsid w:val="0025010D"/>
    <w:rsid w:val="00255B7E"/>
    <w:rsid w:val="00265EFC"/>
    <w:rsid w:val="00266324"/>
    <w:rsid w:val="00273979"/>
    <w:rsid w:val="002764A2"/>
    <w:rsid w:val="0028006B"/>
    <w:rsid w:val="002824D4"/>
    <w:rsid w:val="002B2A36"/>
    <w:rsid w:val="002B2D29"/>
    <w:rsid w:val="002B3705"/>
    <w:rsid w:val="002B5E38"/>
    <w:rsid w:val="002B5FCC"/>
    <w:rsid w:val="002C10D3"/>
    <w:rsid w:val="002C1717"/>
    <w:rsid w:val="002E4703"/>
    <w:rsid w:val="002E481A"/>
    <w:rsid w:val="002F182E"/>
    <w:rsid w:val="002F3EA3"/>
    <w:rsid w:val="00316DE0"/>
    <w:rsid w:val="00317A6C"/>
    <w:rsid w:val="00324F7D"/>
    <w:rsid w:val="00330D65"/>
    <w:rsid w:val="003317CA"/>
    <w:rsid w:val="0034478C"/>
    <w:rsid w:val="00372BB9"/>
    <w:rsid w:val="003730E6"/>
    <w:rsid w:val="0039380F"/>
    <w:rsid w:val="00394CBA"/>
    <w:rsid w:val="003A5297"/>
    <w:rsid w:val="003B1852"/>
    <w:rsid w:val="003B1EB5"/>
    <w:rsid w:val="003C0E96"/>
    <w:rsid w:val="003C495E"/>
    <w:rsid w:val="003C729A"/>
    <w:rsid w:val="003C7725"/>
    <w:rsid w:val="003D178F"/>
    <w:rsid w:val="003D20C9"/>
    <w:rsid w:val="003D5BA1"/>
    <w:rsid w:val="004048E6"/>
    <w:rsid w:val="00410BD8"/>
    <w:rsid w:val="0041628B"/>
    <w:rsid w:val="00446102"/>
    <w:rsid w:val="00453426"/>
    <w:rsid w:val="00454F51"/>
    <w:rsid w:val="0046379F"/>
    <w:rsid w:val="0047155D"/>
    <w:rsid w:val="00477264"/>
    <w:rsid w:val="00477398"/>
    <w:rsid w:val="004A05FC"/>
    <w:rsid w:val="004A3D94"/>
    <w:rsid w:val="004A67EB"/>
    <w:rsid w:val="004B32C3"/>
    <w:rsid w:val="004C5D9C"/>
    <w:rsid w:val="004E199E"/>
    <w:rsid w:val="004E7838"/>
    <w:rsid w:val="004F26FD"/>
    <w:rsid w:val="00500271"/>
    <w:rsid w:val="00514AF5"/>
    <w:rsid w:val="0052037E"/>
    <w:rsid w:val="00520880"/>
    <w:rsid w:val="00536953"/>
    <w:rsid w:val="00545904"/>
    <w:rsid w:val="00563711"/>
    <w:rsid w:val="005809A3"/>
    <w:rsid w:val="00592CDD"/>
    <w:rsid w:val="005A1E0A"/>
    <w:rsid w:val="005B7306"/>
    <w:rsid w:val="005C4823"/>
    <w:rsid w:val="005D10C5"/>
    <w:rsid w:val="005E6368"/>
    <w:rsid w:val="005F5588"/>
    <w:rsid w:val="00612C24"/>
    <w:rsid w:val="00612E1E"/>
    <w:rsid w:val="0061540A"/>
    <w:rsid w:val="00623561"/>
    <w:rsid w:val="00624C03"/>
    <w:rsid w:val="00626489"/>
    <w:rsid w:val="00635DAF"/>
    <w:rsid w:val="0064075D"/>
    <w:rsid w:val="00646902"/>
    <w:rsid w:val="00647F95"/>
    <w:rsid w:val="00654759"/>
    <w:rsid w:val="00670D58"/>
    <w:rsid w:val="00682986"/>
    <w:rsid w:val="00683159"/>
    <w:rsid w:val="00687772"/>
    <w:rsid w:val="006A0437"/>
    <w:rsid w:val="006A1E2A"/>
    <w:rsid w:val="006A3E0F"/>
    <w:rsid w:val="006B1228"/>
    <w:rsid w:val="006B1E11"/>
    <w:rsid w:val="006B3045"/>
    <w:rsid w:val="006B5F48"/>
    <w:rsid w:val="006B6F90"/>
    <w:rsid w:val="006E5288"/>
    <w:rsid w:val="006F09B3"/>
    <w:rsid w:val="006F4AF5"/>
    <w:rsid w:val="006F57E9"/>
    <w:rsid w:val="006F608F"/>
    <w:rsid w:val="00713380"/>
    <w:rsid w:val="00715406"/>
    <w:rsid w:val="00717D10"/>
    <w:rsid w:val="0072117B"/>
    <w:rsid w:val="00721917"/>
    <w:rsid w:val="0072623B"/>
    <w:rsid w:val="007275E1"/>
    <w:rsid w:val="0073136A"/>
    <w:rsid w:val="00731E74"/>
    <w:rsid w:val="00766390"/>
    <w:rsid w:val="00766AA6"/>
    <w:rsid w:val="00766FB9"/>
    <w:rsid w:val="007703FC"/>
    <w:rsid w:val="00777567"/>
    <w:rsid w:val="0079219F"/>
    <w:rsid w:val="007A37B8"/>
    <w:rsid w:val="007A47FF"/>
    <w:rsid w:val="007B76E0"/>
    <w:rsid w:val="007C53B3"/>
    <w:rsid w:val="007C6FCC"/>
    <w:rsid w:val="007C70EB"/>
    <w:rsid w:val="007D107E"/>
    <w:rsid w:val="007D276B"/>
    <w:rsid w:val="007F672D"/>
    <w:rsid w:val="0080277A"/>
    <w:rsid w:val="00822A23"/>
    <w:rsid w:val="00826662"/>
    <w:rsid w:val="008267A4"/>
    <w:rsid w:val="00857949"/>
    <w:rsid w:val="00867364"/>
    <w:rsid w:val="00887557"/>
    <w:rsid w:val="00890B56"/>
    <w:rsid w:val="00891C8D"/>
    <w:rsid w:val="008A409B"/>
    <w:rsid w:val="008B3502"/>
    <w:rsid w:val="008B5393"/>
    <w:rsid w:val="008B6CD0"/>
    <w:rsid w:val="008C2823"/>
    <w:rsid w:val="008C2FE9"/>
    <w:rsid w:val="008C5D0D"/>
    <w:rsid w:val="008D4067"/>
    <w:rsid w:val="008F1037"/>
    <w:rsid w:val="008F1633"/>
    <w:rsid w:val="008F3511"/>
    <w:rsid w:val="008F4046"/>
    <w:rsid w:val="008F451F"/>
    <w:rsid w:val="00924C36"/>
    <w:rsid w:val="00937E94"/>
    <w:rsid w:val="009572F5"/>
    <w:rsid w:val="00960AC9"/>
    <w:rsid w:val="00964F05"/>
    <w:rsid w:val="009C3539"/>
    <w:rsid w:val="009E0B6E"/>
    <w:rsid w:val="009F6507"/>
    <w:rsid w:val="00A03837"/>
    <w:rsid w:val="00A04DB8"/>
    <w:rsid w:val="00A052F2"/>
    <w:rsid w:val="00A06E14"/>
    <w:rsid w:val="00A11165"/>
    <w:rsid w:val="00A2042D"/>
    <w:rsid w:val="00A237C0"/>
    <w:rsid w:val="00A5409A"/>
    <w:rsid w:val="00A55578"/>
    <w:rsid w:val="00A56890"/>
    <w:rsid w:val="00A65B83"/>
    <w:rsid w:val="00A75BFF"/>
    <w:rsid w:val="00A84BC4"/>
    <w:rsid w:val="00A91F0E"/>
    <w:rsid w:val="00AB65B7"/>
    <w:rsid w:val="00AC2F04"/>
    <w:rsid w:val="00AD0AE8"/>
    <w:rsid w:val="00AD43F6"/>
    <w:rsid w:val="00AE0E4F"/>
    <w:rsid w:val="00AE10F7"/>
    <w:rsid w:val="00AE227B"/>
    <w:rsid w:val="00AE2ADF"/>
    <w:rsid w:val="00B07762"/>
    <w:rsid w:val="00B149A7"/>
    <w:rsid w:val="00B364D6"/>
    <w:rsid w:val="00B37350"/>
    <w:rsid w:val="00B4285B"/>
    <w:rsid w:val="00B434B1"/>
    <w:rsid w:val="00B5231F"/>
    <w:rsid w:val="00B5325A"/>
    <w:rsid w:val="00B53B73"/>
    <w:rsid w:val="00B67B47"/>
    <w:rsid w:val="00B7749E"/>
    <w:rsid w:val="00B9109B"/>
    <w:rsid w:val="00BA2E6A"/>
    <w:rsid w:val="00BB2931"/>
    <w:rsid w:val="00BD5553"/>
    <w:rsid w:val="00BD65CC"/>
    <w:rsid w:val="00BE6616"/>
    <w:rsid w:val="00C01345"/>
    <w:rsid w:val="00C05EF4"/>
    <w:rsid w:val="00C104F2"/>
    <w:rsid w:val="00C1078A"/>
    <w:rsid w:val="00C16F02"/>
    <w:rsid w:val="00C17E52"/>
    <w:rsid w:val="00C25E4C"/>
    <w:rsid w:val="00C32A6A"/>
    <w:rsid w:val="00C34113"/>
    <w:rsid w:val="00C467AB"/>
    <w:rsid w:val="00C504ED"/>
    <w:rsid w:val="00C57D31"/>
    <w:rsid w:val="00C90C43"/>
    <w:rsid w:val="00C968FC"/>
    <w:rsid w:val="00CB140C"/>
    <w:rsid w:val="00CB72BF"/>
    <w:rsid w:val="00CC3941"/>
    <w:rsid w:val="00CC62E6"/>
    <w:rsid w:val="00CC6DF5"/>
    <w:rsid w:val="00CD2A7D"/>
    <w:rsid w:val="00D130BA"/>
    <w:rsid w:val="00D14C24"/>
    <w:rsid w:val="00D24097"/>
    <w:rsid w:val="00D24894"/>
    <w:rsid w:val="00D30F07"/>
    <w:rsid w:val="00D30F0F"/>
    <w:rsid w:val="00D3309B"/>
    <w:rsid w:val="00D35B68"/>
    <w:rsid w:val="00D4315A"/>
    <w:rsid w:val="00D45C0E"/>
    <w:rsid w:val="00D537A0"/>
    <w:rsid w:val="00D55945"/>
    <w:rsid w:val="00D94827"/>
    <w:rsid w:val="00D951B0"/>
    <w:rsid w:val="00D96CE2"/>
    <w:rsid w:val="00D978BC"/>
    <w:rsid w:val="00DA7ADD"/>
    <w:rsid w:val="00DB08D9"/>
    <w:rsid w:val="00DC5740"/>
    <w:rsid w:val="00DD298F"/>
    <w:rsid w:val="00DD73D4"/>
    <w:rsid w:val="00DE0277"/>
    <w:rsid w:val="00DE5154"/>
    <w:rsid w:val="00DE6039"/>
    <w:rsid w:val="00DF3452"/>
    <w:rsid w:val="00E03266"/>
    <w:rsid w:val="00E05A74"/>
    <w:rsid w:val="00E16F7B"/>
    <w:rsid w:val="00E24DF5"/>
    <w:rsid w:val="00E2597B"/>
    <w:rsid w:val="00E3069C"/>
    <w:rsid w:val="00E41D39"/>
    <w:rsid w:val="00E4306A"/>
    <w:rsid w:val="00E6027C"/>
    <w:rsid w:val="00E815B0"/>
    <w:rsid w:val="00E819FC"/>
    <w:rsid w:val="00E914E7"/>
    <w:rsid w:val="00E95EA8"/>
    <w:rsid w:val="00EA01D1"/>
    <w:rsid w:val="00EB4D90"/>
    <w:rsid w:val="00EC1C99"/>
    <w:rsid w:val="00EC467B"/>
    <w:rsid w:val="00ED5592"/>
    <w:rsid w:val="00ED6F9A"/>
    <w:rsid w:val="00EE1266"/>
    <w:rsid w:val="00EE1617"/>
    <w:rsid w:val="00EE3C02"/>
    <w:rsid w:val="00EF73D1"/>
    <w:rsid w:val="00F11983"/>
    <w:rsid w:val="00F20F95"/>
    <w:rsid w:val="00F238E6"/>
    <w:rsid w:val="00F24DFE"/>
    <w:rsid w:val="00F41F19"/>
    <w:rsid w:val="00F42226"/>
    <w:rsid w:val="00F45C0F"/>
    <w:rsid w:val="00F531A4"/>
    <w:rsid w:val="00F76997"/>
    <w:rsid w:val="00F83FB3"/>
    <w:rsid w:val="00F85D25"/>
    <w:rsid w:val="00FA27A0"/>
    <w:rsid w:val="00FA47FB"/>
    <w:rsid w:val="00FB001C"/>
    <w:rsid w:val="00FC1650"/>
    <w:rsid w:val="00FC1E25"/>
    <w:rsid w:val="00FC1F07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F0655C0"/>
  <w15:docId w15:val="{9FDCDD8C-72F7-492D-A514-B56A26B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qFormat/>
    <w:pPr>
      <w:widowControl w:val="0"/>
      <w:spacing w:before="55" w:after="0" w:line="240" w:lineRule="auto"/>
      <w:ind w:left="2410" w:hanging="70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apple-converted-space">
    <w:name w:val="apple-converted-space"/>
    <w:basedOn w:val="Fontepargpadro"/>
    <w:qFormat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2410" w:hanging="708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qFormat/>
    <w:pPr>
      <w:widowControl w:val="0"/>
      <w:spacing w:after="0" w:line="272" w:lineRule="exact"/>
      <w:ind w:left="100"/>
    </w:pPr>
    <w:rPr>
      <w:rFonts w:ascii="Arial" w:eastAsia="Arial" w:hAnsi="Arial" w:cs="Arial"/>
      <w:lang w:val="en-US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8F351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26D3-20AE-4EA7-98C7-DCD2FCF0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9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Ribeiro</dc:creator>
  <cp:lastModifiedBy>Giuliana Giane Pereira Sena</cp:lastModifiedBy>
  <cp:revision>133</cp:revision>
  <cp:lastPrinted>2023-06-01T13:37:00Z</cp:lastPrinted>
  <dcterms:created xsi:type="dcterms:W3CDTF">2023-09-18T18:08:00Z</dcterms:created>
  <dcterms:modified xsi:type="dcterms:W3CDTF">2024-08-07T17:41:00Z</dcterms:modified>
  <dc:language>pt-BR</dc:language>
</cp:coreProperties>
</file>